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page" w:tblpX="716" w:tblpY="213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1620"/>
        <w:gridCol w:w="1350"/>
        <w:gridCol w:w="6930"/>
      </w:tblGrid>
      <w:tr w:rsidR="00A862C5" w:rsidRPr="006B0CDB" w:rsidTr="00170493">
        <w:trPr>
          <w:trHeight w:val="434"/>
        </w:trPr>
        <w:tc>
          <w:tcPr>
            <w:tcW w:w="805" w:type="dxa"/>
            <w:vAlign w:val="center"/>
          </w:tcPr>
          <w:p w:rsidR="00A862C5" w:rsidRPr="006B0CDB" w:rsidRDefault="00A862C5" w:rsidP="00A862C5">
            <w:pPr>
              <w:ind w:left="-90" w:right="-108"/>
              <w:jc w:val="center"/>
              <w:rPr>
                <w:rFonts w:asciiTheme="minorHAnsi" w:hAnsiTheme="minorHAnsi" w:cstheme="minorHAnsi"/>
                <w:b/>
                <w:bCs/>
                <w:sz w:val="22"/>
                <w:szCs w:val="22"/>
                <w:lang w:val="en-IN"/>
              </w:rPr>
            </w:pPr>
            <w:bookmarkStart w:id="0" w:name="OLE_LINK1"/>
            <w:bookmarkStart w:id="1" w:name="OLE_LINK2"/>
            <w:r w:rsidRPr="006B0CDB">
              <w:rPr>
                <w:rFonts w:asciiTheme="minorHAnsi" w:hAnsiTheme="minorHAnsi" w:cstheme="minorHAnsi"/>
                <w:b/>
                <w:bCs/>
                <w:sz w:val="22"/>
                <w:szCs w:val="22"/>
                <w:lang w:val="en-IN"/>
              </w:rPr>
              <w:t>S. No.</w:t>
            </w:r>
          </w:p>
        </w:tc>
        <w:tc>
          <w:tcPr>
            <w:tcW w:w="1620" w:type="dxa"/>
            <w:vAlign w:val="center"/>
          </w:tcPr>
          <w:p w:rsidR="00A862C5" w:rsidRPr="006B0CDB" w:rsidRDefault="00A862C5" w:rsidP="00A862C5">
            <w:pPr>
              <w:ind w:right="90"/>
              <w:jc w:val="center"/>
              <w:rPr>
                <w:rFonts w:asciiTheme="minorHAnsi" w:hAnsiTheme="minorHAnsi" w:cstheme="minorHAnsi"/>
                <w:b/>
                <w:bCs/>
                <w:sz w:val="22"/>
                <w:szCs w:val="22"/>
                <w:lang w:val="en-IN"/>
              </w:rPr>
            </w:pPr>
            <w:r w:rsidRPr="006B0CDB">
              <w:rPr>
                <w:rFonts w:asciiTheme="minorHAnsi" w:hAnsiTheme="minorHAnsi" w:cstheme="minorHAnsi"/>
                <w:b/>
                <w:bCs/>
                <w:sz w:val="22"/>
                <w:szCs w:val="22"/>
                <w:lang w:val="en-IN"/>
              </w:rPr>
              <w:t>Calendar Schedule</w:t>
            </w:r>
          </w:p>
        </w:tc>
        <w:tc>
          <w:tcPr>
            <w:tcW w:w="1350" w:type="dxa"/>
            <w:vAlign w:val="center"/>
          </w:tcPr>
          <w:p w:rsidR="00A862C5" w:rsidRPr="006B0CDB" w:rsidRDefault="00A862C5" w:rsidP="00A862C5">
            <w:pPr>
              <w:ind w:left="-108" w:right="90"/>
              <w:jc w:val="center"/>
              <w:rPr>
                <w:rFonts w:asciiTheme="minorHAnsi" w:hAnsiTheme="minorHAnsi" w:cstheme="minorHAnsi"/>
                <w:b/>
                <w:bCs/>
                <w:sz w:val="22"/>
                <w:szCs w:val="22"/>
                <w:lang w:val="en-IN"/>
              </w:rPr>
            </w:pPr>
            <w:r w:rsidRPr="006B0CDB">
              <w:rPr>
                <w:rFonts w:asciiTheme="minorHAnsi" w:hAnsiTheme="minorHAnsi" w:cstheme="minorHAnsi"/>
                <w:b/>
                <w:bCs/>
                <w:sz w:val="22"/>
                <w:szCs w:val="22"/>
                <w:lang w:val="en-IN"/>
              </w:rPr>
              <w:t xml:space="preserve">  Date </w:t>
            </w:r>
          </w:p>
        </w:tc>
        <w:tc>
          <w:tcPr>
            <w:tcW w:w="6930" w:type="dxa"/>
            <w:vAlign w:val="center"/>
          </w:tcPr>
          <w:p w:rsidR="00A862C5" w:rsidRPr="006B0CDB" w:rsidRDefault="00A862C5" w:rsidP="00A862C5">
            <w:pPr>
              <w:ind w:left="-450" w:right="90"/>
              <w:jc w:val="center"/>
              <w:rPr>
                <w:rFonts w:asciiTheme="minorHAnsi" w:hAnsiTheme="minorHAnsi" w:cstheme="minorHAnsi"/>
                <w:b/>
                <w:bCs/>
                <w:sz w:val="22"/>
                <w:szCs w:val="22"/>
                <w:lang w:val="en-IN"/>
              </w:rPr>
            </w:pPr>
            <w:r w:rsidRPr="006B0CDB">
              <w:rPr>
                <w:rFonts w:asciiTheme="minorHAnsi" w:hAnsiTheme="minorHAnsi" w:cstheme="minorHAnsi"/>
                <w:b/>
                <w:bCs/>
                <w:sz w:val="22"/>
                <w:szCs w:val="22"/>
                <w:lang w:val="en-IN"/>
              </w:rPr>
              <w:t>Activity</w:t>
            </w:r>
          </w:p>
        </w:tc>
      </w:tr>
      <w:tr w:rsidR="00A862C5" w:rsidRPr="006B0CDB" w:rsidTr="00A935F8">
        <w:trPr>
          <w:trHeight w:val="2894"/>
        </w:trPr>
        <w:tc>
          <w:tcPr>
            <w:tcW w:w="805" w:type="dxa"/>
            <w:vAlign w:val="center"/>
          </w:tcPr>
          <w:p w:rsidR="00A862C5" w:rsidRPr="006B0CDB" w:rsidRDefault="00A862C5" w:rsidP="00A862C5">
            <w:pPr>
              <w:ind w:left="-90" w:right="90"/>
              <w:jc w:val="center"/>
              <w:rPr>
                <w:rFonts w:asciiTheme="minorHAnsi" w:hAnsiTheme="minorHAnsi" w:cstheme="minorHAnsi"/>
                <w:sz w:val="22"/>
                <w:szCs w:val="22"/>
                <w:lang w:val="en-IN"/>
              </w:rPr>
            </w:pPr>
            <w:bookmarkStart w:id="2" w:name="_Hlk294107804"/>
            <w:r w:rsidRPr="006B0CDB">
              <w:rPr>
                <w:rFonts w:asciiTheme="minorHAnsi" w:hAnsiTheme="minorHAnsi" w:cstheme="minorHAnsi"/>
                <w:sz w:val="22"/>
                <w:szCs w:val="22"/>
                <w:lang w:val="en-IN"/>
              </w:rPr>
              <w:t>1.</w:t>
            </w:r>
          </w:p>
        </w:tc>
        <w:tc>
          <w:tcPr>
            <w:tcW w:w="1620" w:type="dxa"/>
            <w:vAlign w:val="center"/>
          </w:tcPr>
          <w:p w:rsidR="00A862C5" w:rsidRPr="006B0CDB" w:rsidRDefault="002A6A90" w:rsidP="00A862C5">
            <w:pPr>
              <w:rPr>
                <w:rFonts w:asciiTheme="minorHAnsi" w:hAnsiTheme="minorHAnsi" w:cstheme="minorHAnsi"/>
                <w:sz w:val="22"/>
                <w:szCs w:val="22"/>
                <w:lang w:val="en-IN"/>
              </w:rPr>
            </w:pPr>
            <w:r w:rsidRPr="006B0CDB">
              <w:rPr>
                <w:rFonts w:asciiTheme="minorHAnsi" w:hAnsiTheme="minorHAnsi" w:cstheme="minorHAnsi"/>
                <w:sz w:val="22"/>
                <w:szCs w:val="22"/>
                <w:lang w:val="en-IN"/>
              </w:rPr>
              <w:t>World Telecommunication Day</w:t>
            </w:r>
          </w:p>
        </w:tc>
        <w:tc>
          <w:tcPr>
            <w:tcW w:w="1350" w:type="dxa"/>
            <w:vAlign w:val="center"/>
          </w:tcPr>
          <w:p w:rsidR="00A862C5" w:rsidRPr="006B0CDB" w:rsidRDefault="002A6A90" w:rsidP="00A862C5">
            <w:pPr>
              <w:ind w:left="-288" w:right="-108"/>
              <w:jc w:val="center"/>
              <w:rPr>
                <w:rFonts w:asciiTheme="minorHAnsi" w:hAnsiTheme="minorHAnsi" w:cstheme="minorHAnsi"/>
                <w:sz w:val="22"/>
                <w:szCs w:val="22"/>
                <w:lang w:val="en-IN"/>
              </w:rPr>
            </w:pPr>
            <w:r w:rsidRPr="006B0CDB">
              <w:rPr>
                <w:rFonts w:asciiTheme="minorHAnsi" w:hAnsiTheme="minorHAnsi" w:cstheme="minorHAnsi"/>
                <w:sz w:val="22"/>
                <w:szCs w:val="22"/>
                <w:lang w:val="en-IN"/>
              </w:rPr>
              <w:t>17</w:t>
            </w:r>
            <w:r w:rsidRPr="006B0CDB">
              <w:rPr>
                <w:rFonts w:asciiTheme="minorHAnsi" w:hAnsiTheme="minorHAnsi" w:cstheme="minorHAnsi"/>
                <w:sz w:val="22"/>
                <w:szCs w:val="22"/>
                <w:vertAlign w:val="superscript"/>
                <w:lang w:val="en-IN"/>
              </w:rPr>
              <w:t>th</w:t>
            </w:r>
            <w:r w:rsidRPr="006B0CDB">
              <w:rPr>
                <w:rFonts w:asciiTheme="minorHAnsi" w:hAnsiTheme="minorHAnsi" w:cstheme="minorHAnsi"/>
                <w:sz w:val="22"/>
                <w:szCs w:val="22"/>
                <w:lang w:val="en-IN"/>
              </w:rPr>
              <w:t xml:space="preserve"> May</w:t>
            </w:r>
            <w:r w:rsidR="00A862C5" w:rsidRPr="006B0CDB">
              <w:rPr>
                <w:rFonts w:asciiTheme="minorHAnsi" w:hAnsiTheme="minorHAnsi" w:cstheme="minorHAnsi"/>
                <w:sz w:val="22"/>
                <w:szCs w:val="22"/>
                <w:lang w:val="en-IN"/>
              </w:rPr>
              <w:t xml:space="preserve"> </w:t>
            </w:r>
          </w:p>
        </w:tc>
        <w:tc>
          <w:tcPr>
            <w:tcW w:w="6930" w:type="dxa"/>
            <w:vAlign w:val="center"/>
          </w:tcPr>
          <w:p w:rsidR="00170493" w:rsidRPr="006B0CDB" w:rsidRDefault="00170493" w:rsidP="00170493">
            <w:pPr>
              <w:pStyle w:val="ListParagraph"/>
              <w:ind w:left="342" w:right="162"/>
              <w:jc w:val="both"/>
              <w:rPr>
                <w:rFonts w:asciiTheme="minorHAnsi" w:hAnsiTheme="minorHAnsi" w:cstheme="minorHAnsi"/>
                <w:lang w:val="en-IN"/>
              </w:rPr>
            </w:pPr>
          </w:p>
          <w:p w:rsidR="00A862C5" w:rsidRPr="006B0CDB" w:rsidRDefault="00B65AE7" w:rsidP="00F17E12">
            <w:pPr>
              <w:pStyle w:val="ListParagraph"/>
              <w:numPr>
                <w:ilvl w:val="0"/>
                <w:numId w:val="3"/>
              </w:numPr>
              <w:ind w:left="342" w:right="162"/>
              <w:jc w:val="both"/>
              <w:rPr>
                <w:rFonts w:asciiTheme="minorHAnsi" w:hAnsiTheme="minorHAnsi" w:cstheme="minorHAnsi"/>
                <w:lang w:val="en-IN"/>
              </w:rPr>
            </w:pPr>
            <w:r w:rsidRPr="006B0CDB">
              <w:rPr>
                <w:rFonts w:asciiTheme="minorHAnsi" w:hAnsiTheme="minorHAnsi" w:cstheme="minorHAnsi"/>
                <w:lang w:val="en-IN"/>
              </w:rPr>
              <w:t>Special assembly on the occasion to celebrate the day and discuss the importance</w:t>
            </w:r>
            <w:r w:rsidR="00E74769" w:rsidRPr="006B0CDB">
              <w:rPr>
                <w:rFonts w:asciiTheme="minorHAnsi" w:hAnsiTheme="minorHAnsi" w:cstheme="minorHAnsi"/>
                <w:lang w:val="en-IN"/>
              </w:rPr>
              <w:t xml:space="preserve"> of communication in modern age</w:t>
            </w:r>
          </w:p>
          <w:p w:rsidR="00B65AE7" w:rsidRPr="006B0CDB" w:rsidRDefault="00B65AE7" w:rsidP="00F17E12">
            <w:pPr>
              <w:pStyle w:val="ListParagraph"/>
              <w:numPr>
                <w:ilvl w:val="0"/>
                <w:numId w:val="3"/>
              </w:numPr>
              <w:ind w:left="342" w:right="162"/>
              <w:jc w:val="both"/>
              <w:rPr>
                <w:rFonts w:asciiTheme="minorHAnsi" w:hAnsiTheme="minorHAnsi" w:cstheme="minorHAnsi"/>
                <w:lang w:val="en-IN"/>
              </w:rPr>
            </w:pPr>
            <w:r w:rsidRPr="006B0CDB">
              <w:rPr>
                <w:rFonts w:asciiTheme="minorHAnsi" w:hAnsiTheme="minorHAnsi" w:cstheme="minorHAnsi"/>
                <w:lang w:val="en-IN"/>
              </w:rPr>
              <w:t xml:space="preserve">Two students </w:t>
            </w:r>
            <w:r w:rsidR="00E74769" w:rsidRPr="006B0CDB">
              <w:rPr>
                <w:rFonts w:asciiTheme="minorHAnsi" w:hAnsiTheme="minorHAnsi" w:cstheme="minorHAnsi"/>
                <w:lang w:val="en-IN"/>
              </w:rPr>
              <w:t xml:space="preserve">can </w:t>
            </w:r>
            <w:r w:rsidRPr="006B0CDB">
              <w:rPr>
                <w:rFonts w:asciiTheme="minorHAnsi" w:hAnsiTheme="minorHAnsi" w:cstheme="minorHAnsi"/>
                <w:lang w:val="en-IN"/>
              </w:rPr>
              <w:t xml:space="preserve">address the assembly on the occasion </w:t>
            </w:r>
            <w:r w:rsidR="00E74769" w:rsidRPr="006B0CDB">
              <w:rPr>
                <w:rFonts w:asciiTheme="minorHAnsi" w:hAnsiTheme="minorHAnsi" w:cstheme="minorHAnsi"/>
                <w:lang w:val="en-IN"/>
              </w:rPr>
              <w:t>and demonstrate the use of any one  preferred means of communication</w:t>
            </w:r>
          </w:p>
          <w:p w:rsidR="00E74769" w:rsidRPr="006B0CDB" w:rsidRDefault="00E74769" w:rsidP="00E74769">
            <w:pPr>
              <w:pStyle w:val="ListParagraph"/>
              <w:numPr>
                <w:ilvl w:val="0"/>
                <w:numId w:val="3"/>
              </w:numPr>
              <w:ind w:left="342" w:right="162"/>
              <w:jc w:val="both"/>
              <w:rPr>
                <w:rFonts w:asciiTheme="minorHAnsi" w:hAnsiTheme="minorHAnsi" w:cstheme="minorHAnsi"/>
                <w:lang w:val="en-IN"/>
              </w:rPr>
            </w:pPr>
            <w:r w:rsidRPr="006B0CDB">
              <w:rPr>
                <w:rFonts w:asciiTheme="minorHAnsi" w:hAnsiTheme="minorHAnsi" w:cstheme="minorHAnsi"/>
                <w:lang w:val="en-IN"/>
              </w:rPr>
              <w:t xml:space="preserve">Every </w:t>
            </w:r>
            <w:r w:rsidR="006B0CDB" w:rsidRPr="006B0CDB">
              <w:rPr>
                <w:rFonts w:asciiTheme="minorHAnsi" w:hAnsiTheme="minorHAnsi" w:cstheme="minorHAnsi"/>
                <w:lang w:val="en-IN"/>
              </w:rPr>
              <w:t xml:space="preserve">student </w:t>
            </w:r>
            <w:r w:rsidRPr="006B0CDB">
              <w:rPr>
                <w:rFonts w:asciiTheme="minorHAnsi" w:hAnsiTheme="minorHAnsi" w:cstheme="minorHAnsi"/>
                <w:lang w:val="en-IN"/>
              </w:rPr>
              <w:t xml:space="preserve">must avail the opportunity </w:t>
            </w:r>
            <w:r w:rsidR="006B0CDB" w:rsidRPr="006B0CDB">
              <w:rPr>
                <w:rFonts w:asciiTheme="minorHAnsi" w:hAnsiTheme="minorHAnsi" w:cstheme="minorHAnsi"/>
                <w:lang w:val="en-IN"/>
              </w:rPr>
              <w:t xml:space="preserve">in the school or at home </w:t>
            </w:r>
            <w:r w:rsidRPr="006B0CDB">
              <w:rPr>
                <w:rFonts w:asciiTheme="minorHAnsi" w:hAnsiTheme="minorHAnsi" w:cstheme="minorHAnsi"/>
                <w:lang w:val="en-IN"/>
              </w:rPr>
              <w:t xml:space="preserve">to use technology </w:t>
            </w:r>
          </w:p>
          <w:p w:rsidR="00B65AE7" w:rsidRPr="006B0CDB" w:rsidRDefault="00E74769" w:rsidP="00E74769">
            <w:pPr>
              <w:pStyle w:val="ListParagraph"/>
              <w:numPr>
                <w:ilvl w:val="0"/>
                <w:numId w:val="3"/>
              </w:numPr>
              <w:ind w:left="342" w:right="162"/>
              <w:jc w:val="both"/>
              <w:rPr>
                <w:rFonts w:asciiTheme="minorHAnsi" w:hAnsiTheme="minorHAnsi" w:cstheme="minorHAnsi"/>
                <w:lang w:val="en-IN"/>
              </w:rPr>
            </w:pPr>
            <w:r w:rsidRPr="006B0CDB">
              <w:rPr>
                <w:rFonts w:asciiTheme="minorHAnsi" w:hAnsiTheme="minorHAnsi" w:cstheme="minorHAnsi"/>
                <w:lang w:val="en-IN"/>
              </w:rPr>
              <w:t>Refer</w:t>
            </w:r>
            <w:r w:rsidR="00B65AE7" w:rsidRPr="006B0CDB">
              <w:rPr>
                <w:rFonts w:asciiTheme="minorHAnsi" w:hAnsiTheme="minorHAnsi" w:cstheme="minorHAnsi"/>
                <w:lang w:val="en-IN"/>
              </w:rPr>
              <w:t xml:space="preserve"> Annexure 1 for details and suggested activities</w:t>
            </w:r>
            <w:r w:rsidR="00B10235" w:rsidRPr="006B0CDB">
              <w:rPr>
                <w:rFonts w:asciiTheme="minorHAnsi" w:hAnsiTheme="minorHAnsi" w:cstheme="minorHAnsi"/>
                <w:lang w:val="en-IN"/>
              </w:rPr>
              <w:t>.</w:t>
            </w:r>
            <w:r w:rsidR="00170493" w:rsidRPr="006B0CDB">
              <w:rPr>
                <w:rFonts w:asciiTheme="minorHAnsi" w:hAnsiTheme="minorHAnsi" w:cstheme="minorHAnsi"/>
                <w:lang w:val="en-IN"/>
              </w:rPr>
              <w:t xml:space="preserve"> </w:t>
            </w:r>
            <w:r w:rsidR="00B10235" w:rsidRPr="006B0CDB">
              <w:rPr>
                <w:rFonts w:asciiTheme="minorHAnsi" w:hAnsiTheme="minorHAnsi" w:cstheme="minorHAnsi"/>
                <w:lang w:val="en-IN"/>
              </w:rPr>
              <w:t>Teachers are encourage</w:t>
            </w:r>
            <w:r w:rsidRPr="006B0CDB">
              <w:rPr>
                <w:rFonts w:asciiTheme="minorHAnsi" w:hAnsiTheme="minorHAnsi" w:cstheme="minorHAnsi"/>
                <w:lang w:val="en-IN"/>
              </w:rPr>
              <w:t xml:space="preserve">d to create more activities with an objective </w:t>
            </w:r>
            <w:r w:rsidR="00B10235" w:rsidRPr="006B0CDB">
              <w:rPr>
                <w:rFonts w:asciiTheme="minorHAnsi" w:hAnsiTheme="minorHAnsi" w:cstheme="minorHAnsi"/>
                <w:lang w:val="en-IN"/>
              </w:rPr>
              <w:t xml:space="preserve">of increasing students’ understanding of the means of communication and ICT in modern world </w:t>
            </w:r>
            <w:r w:rsidR="00B65AE7" w:rsidRPr="006B0CDB">
              <w:rPr>
                <w:rFonts w:asciiTheme="minorHAnsi" w:hAnsiTheme="minorHAnsi" w:cstheme="minorHAnsi"/>
                <w:lang w:val="en-IN"/>
              </w:rPr>
              <w:t xml:space="preserve"> </w:t>
            </w:r>
          </w:p>
        </w:tc>
      </w:tr>
      <w:tr w:rsidR="00A862C5" w:rsidRPr="006B0CDB" w:rsidTr="00A935F8">
        <w:trPr>
          <w:trHeight w:val="1895"/>
        </w:trPr>
        <w:tc>
          <w:tcPr>
            <w:tcW w:w="805" w:type="dxa"/>
            <w:vAlign w:val="center"/>
          </w:tcPr>
          <w:p w:rsidR="00A862C5" w:rsidRPr="006B0CDB" w:rsidRDefault="00A862C5" w:rsidP="00A862C5">
            <w:pPr>
              <w:ind w:left="-90" w:right="90"/>
              <w:jc w:val="center"/>
              <w:rPr>
                <w:rFonts w:asciiTheme="minorHAnsi" w:hAnsiTheme="minorHAnsi" w:cstheme="minorHAnsi"/>
                <w:sz w:val="22"/>
                <w:szCs w:val="22"/>
                <w:lang w:val="en-IN"/>
              </w:rPr>
            </w:pPr>
            <w:r w:rsidRPr="006B0CDB">
              <w:rPr>
                <w:rFonts w:asciiTheme="minorHAnsi" w:hAnsiTheme="minorHAnsi" w:cstheme="minorHAnsi"/>
                <w:sz w:val="22"/>
                <w:szCs w:val="22"/>
                <w:lang w:val="en-IN"/>
              </w:rPr>
              <w:t>2</w:t>
            </w:r>
          </w:p>
        </w:tc>
        <w:tc>
          <w:tcPr>
            <w:tcW w:w="1620" w:type="dxa"/>
            <w:vAlign w:val="center"/>
          </w:tcPr>
          <w:p w:rsidR="00A862C5" w:rsidRPr="006B0CDB" w:rsidRDefault="00170493" w:rsidP="00A862C5">
            <w:pPr>
              <w:rPr>
                <w:rFonts w:asciiTheme="minorHAnsi" w:hAnsiTheme="minorHAnsi" w:cstheme="minorHAnsi"/>
                <w:sz w:val="22"/>
                <w:szCs w:val="22"/>
                <w:lang w:val="en-IN"/>
              </w:rPr>
            </w:pPr>
            <w:r w:rsidRPr="006B0CDB">
              <w:rPr>
                <w:rFonts w:asciiTheme="minorHAnsi" w:hAnsiTheme="minorHAnsi" w:cstheme="minorHAnsi"/>
                <w:sz w:val="22"/>
                <w:szCs w:val="22"/>
                <w:lang w:val="en-IN"/>
              </w:rPr>
              <w:t xml:space="preserve">    </w:t>
            </w:r>
            <w:r w:rsidR="002A6A90" w:rsidRPr="006B0CDB">
              <w:rPr>
                <w:rFonts w:asciiTheme="minorHAnsi" w:hAnsiTheme="minorHAnsi" w:cstheme="minorHAnsi"/>
                <w:sz w:val="22"/>
                <w:szCs w:val="22"/>
                <w:lang w:val="en-IN"/>
              </w:rPr>
              <w:t>Unit Tests</w:t>
            </w:r>
          </w:p>
        </w:tc>
        <w:tc>
          <w:tcPr>
            <w:tcW w:w="1350" w:type="dxa"/>
            <w:vAlign w:val="center"/>
          </w:tcPr>
          <w:p w:rsidR="00A862C5" w:rsidRPr="006B0CDB" w:rsidRDefault="004C2F3C" w:rsidP="004C2F3C">
            <w:pPr>
              <w:ind w:left="72" w:right="-108"/>
              <w:rPr>
                <w:rFonts w:asciiTheme="minorHAnsi" w:hAnsiTheme="minorHAnsi" w:cstheme="minorHAnsi"/>
                <w:sz w:val="22"/>
                <w:szCs w:val="22"/>
                <w:lang w:val="en-IN"/>
              </w:rPr>
            </w:pPr>
            <w:r w:rsidRPr="006B0CDB">
              <w:rPr>
                <w:rFonts w:asciiTheme="minorHAnsi" w:hAnsiTheme="minorHAnsi" w:cstheme="minorHAnsi"/>
                <w:sz w:val="22"/>
                <w:szCs w:val="22"/>
                <w:lang w:val="en-IN"/>
              </w:rPr>
              <w:t xml:space="preserve">As per school calendar </w:t>
            </w:r>
          </w:p>
        </w:tc>
        <w:tc>
          <w:tcPr>
            <w:tcW w:w="6930" w:type="dxa"/>
            <w:vAlign w:val="center"/>
          </w:tcPr>
          <w:p w:rsidR="002A6A90" w:rsidRPr="006B0CDB" w:rsidRDefault="00A862C5" w:rsidP="002A6A90">
            <w:pPr>
              <w:ind w:right="162"/>
              <w:jc w:val="both"/>
              <w:rPr>
                <w:rFonts w:asciiTheme="minorHAnsi" w:hAnsiTheme="minorHAnsi" w:cstheme="minorHAnsi"/>
                <w:sz w:val="22"/>
                <w:szCs w:val="22"/>
                <w:lang w:val="en-IN"/>
              </w:rPr>
            </w:pPr>
            <w:r w:rsidRPr="006B0CDB">
              <w:rPr>
                <w:rStyle w:val="Hyperlink"/>
                <w:rFonts w:asciiTheme="minorHAnsi" w:hAnsiTheme="minorHAnsi" w:cstheme="minorHAnsi"/>
                <w:b/>
                <w:color w:val="auto"/>
                <w:sz w:val="22"/>
                <w:szCs w:val="22"/>
                <w:lang w:val="en-IN"/>
              </w:rPr>
              <w:t xml:space="preserve"> </w:t>
            </w:r>
          </w:p>
          <w:p w:rsidR="00A862C5" w:rsidRPr="006B0CDB" w:rsidRDefault="00803CA9" w:rsidP="00F17E12">
            <w:pPr>
              <w:pStyle w:val="ListParagraph"/>
              <w:numPr>
                <w:ilvl w:val="0"/>
                <w:numId w:val="2"/>
              </w:numPr>
              <w:ind w:left="342" w:right="162"/>
              <w:jc w:val="both"/>
              <w:rPr>
                <w:rFonts w:asciiTheme="minorHAnsi" w:hAnsiTheme="minorHAnsi" w:cstheme="minorHAnsi"/>
                <w:lang w:val="en-IN"/>
              </w:rPr>
            </w:pPr>
            <w:r w:rsidRPr="006B0CDB">
              <w:rPr>
                <w:rFonts w:asciiTheme="minorHAnsi" w:hAnsiTheme="minorHAnsi" w:cstheme="minorHAnsi"/>
                <w:lang w:val="en-IN"/>
              </w:rPr>
              <w:t xml:space="preserve">All schools are required to complete the unit tests by the end of the month and compile results soon for PTM </w:t>
            </w:r>
          </w:p>
        </w:tc>
      </w:tr>
      <w:tr w:rsidR="00A862C5" w:rsidRPr="006B0CDB" w:rsidTr="00A935F8">
        <w:trPr>
          <w:trHeight w:val="1796"/>
        </w:trPr>
        <w:tc>
          <w:tcPr>
            <w:tcW w:w="805" w:type="dxa"/>
            <w:shd w:val="clear" w:color="auto" w:fill="auto"/>
            <w:vAlign w:val="center"/>
          </w:tcPr>
          <w:p w:rsidR="00A862C5" w:rsidRPr="006B0CDB" w:rsidRDefault="002A6A90" w:rsidP="002A6A90">
            <w:pPr>
              <w:ind w:left="-90" w:right="-108"/>
              <w:rPr>
                <w:rFonts w:asciiTheme="minorHAnsi" w:hAnsiTheme="minorHAnsi" w:cstheme="minorHAnsi"/>
                <w:bCs/>
                <w:sz w:val="22"/>
                <w:szCs w:val="22"/>
                <w:lang w:val="en-IN"/>
              </w:rPr>
            </w:pPr>
            <w:r w:rsidRPr="006B0CDB">
              <w:rPr>
                <w:rFonts w:asciiTheme="minorHAnsi" w:hAnsiTheme="minorHAnsi" w:cstheme="minorHAnsi"/>
                <w:bCs/>
                <w:sz w:val="22"/>
                <w:szCs w:val="22"/>
                <w:lang w:val="en-IN"/>
              </w:rPr>
              <w:t xml:space="preserve">    3 </w:t>
            </w:r>
          </w:p>
        </w:tc>
        <w:tc>
          <w:tcPr>
            <w:tcW w:w="1620" w:type="dxa"/>
            <w:shd w:val="clear" w:color="auto" w:fill="auto"/>
            <w:vAlign w:val="center"/>
          </w:tcPr>
          <w:p w:rsidR="00A862C5" w:rsidRPr="006B0CDB" w:rsidRDefault="002A6A90" w:rsidP="00A862C5">
            <w:pPr>
              <w:ind w:right="90"/>
              <w:jc w:val="center"/>
              <w:rPr>
                <w:rFonts w:asciiTheme="minorHAnsi" w:hAnsiTheme="minorHAnsi" w:cstheme="minorHAnsi"/>
                <w:bCs/>
                <w:sz w:val="22"/>
                <w:szCs w:val="22"/>
                <w:lang w:val="en-IN"/>
              </w:rPr>
            </w:pPr>
            <w:r w:rsidRPr="006B0CDB">
              <w:rPr>
                <w:rFonts w:asciiTheme="minorHAnsi" w:hAnsiTheme="minorHAnsi" w:cstheme="minorHAnsi"/>
                <w:bCs/>
                <w:sz w:val="22"/>
                <w:szCs w:val="22"/>
                <w:lang w:val="en-IN"/>
              </w:rPr>
              <w:t xml:space="preserve">Academic Staff Meeting </w:t>
            </w:r>
          </w:p>
        </w:tc>
        <w:tc>
          <w:tcPr>
            <w:tcW w:w="1350" w:type="dxa"/>
            <w:shd w:val="clear" w:color="auto" w:fill="auto"/>
            <w:vAlign w:val="center"/>
          </w:tcPr>
          <w:p w:rsidR="00A862C5" w:rsidRPr="006B0CDB" w:rsidRDefault="004C2F3C" w:rsidP="004C2F3C">
            <w:pPr>
              <w:ind w:left="-108" w:right="90"/>
              <w:jc w:val="center"/>
              <w:rPr>
                <w:rFonts w:asciiTheme="minorHAnsi" w:hAnsiTheme="minorHAnsi" w:cstheme="minorHAnsi"/>
                <w:bCs/>
                <w:sz w:val="22"/>
                <w:szCs w:val="22"/>
                <w:lang w:val="en-IN"/>
              </w:rPr>
            </w:pPr>
            <w:r w:rsidRPr="006B0CDB">
              <w:rPr>
                <w:rFonts w:asciiTheme="minorHAnsi" w:hAnsiTheme="minorHAnsi" w:cstheme="minorHAnsi"/>
                <w:bCs/>
                <w:sz w:val="22"/>
                <w:szCs w:val="22"/>
                <w:lang w:val="en-IN"/>
              </w:rPr>
              <w:t>School to decide on the date</w:t>
            </w:r>
          </w:p>
        </w:tc>
        <w:tc>
          <w:tcPr>
            <w:tcW w:w="6930" w:type="dxa"/>
            <w:shd w:val="clear" w:color="auto" w:fill="auto"/>
            <w:vAlign w:val="center"/>
          </w:tcPr>
          <w:p w:rsidR="00A862C5" w:rsidRDefault="00803CA9" w:rsidP="00697955">
            <w:pPr>
              <w:pStyle w:val="ListParagraph"/>
              <w:numPr>
                <w:ilvl w:val="0"/>
                <w:numId w:val="2"/>
              </w:numPr>
              <w:ind w:left="342" w:right="90"/>
              <w:rPr>
                <w:rFonts w:asciiTheme="minorHAnsi" w:hAnsiTheme="minorHAnsi" w:cstheme="minorHAnsi"/>
                <w:bCs/>
                <w:lang w:val="en-IN"/>
              </w:rPr>
            </w:pPr>
            <w:r w:rsidRPr="006B0CDB">
              <w:rPr>
                <w:rFonts w:asciiTheme="minorHAnsi" w:hAnsiTheme="minorHAnsi" w:cstheme="minorHAnsi"/>
                <w:bCs/>
                <w:lang w:val="en-IN"/>
              </w:rPr>
              <w:t>Principal may review the class</w:t>
            </w:r>
            <w:r w:rsidR="00E74769" w:rsidRPr="006B0CDB">
              <w:rPr>
                <w:rFonts w:asciiTheme="minorHAnsi" w:hAnsiTheme="minorHAnsi" w:cstheme="minorHAnsi"/>
                <w:bCs/>
                <w:lang w:val="en-IN"/>
              </w:rPr>
              <w:t xml:space="preserve"> </w:t>
            </w:r>
            <w:r w:rsidRPr="006B0CDB">
              <w:rPr>
                <w:rFonts w:asciiTheme="minorHAnsi" w:hAnsiTheme="minorHAnsi" w:cstheme="minorHAnsi"/>
                <w:bCs/>
                <w:lang w:val="en-IN"/>
              </w:rPr>
              <w:t xml:space="preserve">wise results and make plans for need based </w:t>
            </w:r>
            <w:r w:rsidR="00697955">
              <w:rPr>
                <w:rFonts w:asciiTheme="minorHAnsi" w:hAnsiTheme="minorHAnsi" w:cstheme="minorHAnsi"/>
                <w:bCs/>
                <w:lang w:val="en-IN"/>
              </w:rPr>
              <w:t>support to be pr</w:t>
            </w:r>
            <w:r w:rsidR="000202C3">
              <w:rPr>
                <w:rFonts w:asciiTheme="minorHAnsi" w:hAnsiTheme="minorHAnsi" w:cstheme="minorHAnsi"/>
                <w:bCs/>
                <w:lang w:val="en-IN"/>
              </w:rPr>
              <w:t>ovided to students who underperform.</w:t>
            </w:r>
            <w:r w:rsidRPr="006B0CDB">
              <w:rPr>
                <w:rFonts w:asciiTheme="minorHAnsi" w:hAnsiTheme="minorHAnsi" w:cstheme="minorHAnsi"/>
                <w:bCs/>
                <w:lang w:val="en-IN"/>
              </w:rPr>
              <w:t xml:space="preserve"> </w:t>
            </w:r>
          </w:p>
          <w:p w:rsidR="00EE57A7" w:rsidRPr="006B0CDB" w:rsidRDefault="007120AA" w:rsidP="00092E6F">
            <w:pPr>
              <w:pStyle w:val="ListParagraph"/>
              <w:numPr>
                <w:ilvl w:val="0"/>
                <w:numId w:val="2"/>
              </w:numPr>
              <w:ind w:left="342" w:right="90"/>
              <w:rPr>
                <w:rFonts w:asciiTheme="minorHAnsi" w:hAnsiTheme="minorHAnsi" w:cstheme="minorHAnsi"/>
                <w:bCs/>
                <w:lang w:val="en-IN"/>
              </w:rPr>
            </w:pPr>
            <w:r>
              <w:rPr>
                <w:rFonts w:asciiTheme="minorHAnsi" w:hAnsiTheme="minorHAnsi" w:cstheme="minorHAnsi"/>
                <w:bCs/>
                <w:lang w:val="en-IN"/>
              </w:rPr>
              <w:t>Summer Vacation Homework:</w:t>
            </w:r>
            <w:r w:rsidR="00EE57A7">
              <w:rPr>
                <w:rFonts w:asciiTheme="minorHAnsi" w:hAnsiTheme="minorHAnsi" w:cstheme="minorHAnsi"/>
                <w:bCs/>
                <w:lang w:val="en-IN"/>
              </w:rPr>
              <w:t xml:space="preserve"> Teachers need to </w:t>
            </w:r>
            <w:r w:rsidR="00092E6F">
              <w:rPr>
                <w:rFonts w:asciiTheme="minorHAnsi" w:hAnsiTheme="minorHAnsi" w:cstheme="minorHAnsi"/>
                <w:bCs/>
                <w:lang w:val="en-IN"/>
              </w:rPr>
              <w:t xml:space="preserve">discuss and </w:t>
            </w:r>
            <w:proofErr w:type="gramStart"/>
            <w:r w:rsidR="00092E6F">
              <w:rPr>
                <w:rFonts w:asciiTheme="minorHAnsi" w:hAnsiTheme="minorHAnsi" w:cstheme="minorHAnsi"/>
                <w:bCs/>
                <w:lang w:val="en-IN"/>
              </w:rPr>
              <w:t xml:space="preserve">plan </w:t>
            </w:r>
            <w:r w:rsidR="00EE57A7">
              <w:rPr>
                <w:rFonts w:asciiTheme="minorHAnsi" w:hAnsiTheme="minorHAnsi" w:cstheme="minorHAnsi"/>
                <w:bCs/>
                <w:lang w:val="en-IN"/>
              </w:rPr>
              <w:t xml:space="preserve"> </w:t>
            </w:r>
            <w:r w:rsidR="00092E6F">
              <w:rPr>
                <w:rFonts w:asciiTheme="minorHAnsi" w:hAnsiTheme="minorHAnsi" w:cstheme="minorHAnsi"/>
                <w:bCs/>
                <w:lang w:val="en-IN"/>
              </w:rPr>
              <w:t>“</w:t>
            </w:r>
            <w:proofErr w:type="gramEnd"/>
            <w:r w:rsidR="00EE57A7" w:rsidRPr="00092E6F">
              <w:rPr>
                <w:rFonts w:asciiTheme="minorHAnsi" w:hAnsiTheme="minorHAnsi" w:cstheme="minorHAnsi"/>
                <w:bCs/>
                <w:i/>
                <w:lang w:val="en-IN"/>
              </w:rPr>
              <w:t>Holiday Homework</w:t>
            </w:r>
            <w:r w:rsidR="00092E6F">
              <w:rPr>
                <w:rFonts w:asciiTheme="minorHAnsi" w:hAnsiTheme="minorHAnsi" w:cstheme="minorHAnsi"/>
                <w:bCs/>
                <w:lang w:val="en-IN"/>
              </w:rPr>
              <w:t>”</w:t>
            </w:r>
            <w:r w:rsidR="00EE57A7">
              <w:rPr>
                <w:rFonts w:asciiTheme="minorHAnsi" w:hAnsiTheme="minorHAnsi" w:cstheme="minorHAnsi"/>
                <w:bCs/>
                <w:lang w:val="en-IN"/>
              </w:rPr>
              <w:t xml:space="preserve"> to be given to students</w:t>
            </w:r>
            <w:r>
              <w:rPr>
                <w:rFonts w:asciiTheme="minorHAnsi" w:hAnsiTheme="minorHAnsi" w:cstheme="minorHAnsi"/>
                <w:bCs/>
                <w:lang w:val="en-IN"/>
              </w:rPr>
              <w:t>, according to their class,</w:t>
            </w:r>
            <w:r w:rsidR="00EE57A7">
              <w:rPr>
                <w:rFonts w:asciiTheme="minorHAnsi" w:hAnsiTheme="minorHAnsi" w:cstheme="minorHAnsi"/>
                <w:bCs/>
                <w:lang w:val="en-IN"/>
              </w:rPr>
              <w:t xml:space="preserve"> before they proceed for Summer Vacation</w:t>
            </w:r>
            <w:r w:rsidR="00092E6F">
              <w:rPr>
                <w:rFonts w:asciiTheme="minorHAnsi" w:hAnsiTheme="minorHAnsi" w:cstheme="minorHAnsi"/>
                <w:bCs/>
                <w:lang w:val="en-IN"/>
              </w:rPr>
              <w:t xml:space="preserve"> in June.</w:t>
            </w:r>
            <w:r w:rsidR="00EE57A7">
              <w:rPr>
                <w:rFonts w:asciiTheme="minorHAnsi" w:hAnsiTheme="minorHAnsi" w:cstheme="minorHAnsi"/>
                <w:bCs/>
                <w:lang w:val="en-IN"/>
              </w:rPr>
              <w:t xml:space="preserve"> Ref</w:t>
            </w:r>
            <w:r w:rsidR="006657CA">
              <w:rPr>
                <w:rFonts w:asciiTheme="minorHAnsi" w:hAnsiTheme="minorHAnsi" w:cstheme="minorHAnsi"/>
                <w:bCs/>
                <w:lang w:val="en-IN"/>
              </w:rPr>
              <w:t>er</w:t>
            </w:r>
            <w:r w:rsidR="00EE57A7">
              <w:rPr>
                <w:rFonts w:asciiTheme="minorHAnsi" w:hAnsiTheme="minorHAnsi" w:cstheme="minorHAnsi"/>
                <w:bCs/>
                <w:lang w:val="en-IN"/>
              </w:rPr>
              <w:t xml:space="preserve"> attachment 1 </w:t>
            </w:r>
            <w:bookmarkStart w:id="3" w:name="_GoBack"/>
            <w:bookmarkEnd w:id="3"/>
          </w:p>
        </w:tc>
      </w:tr>
      <w:tr w:rsidR="002A6A90" w:rsidRPr="006B0CDB" w:rsidTr="00A935F8">
        <w:trPr>
          <w:trHeight w:val="1616"/>
        </w:trPr>
        <w:tc>
          <w:tcPr>
            <w:tcW w:w="805" w:type="dxa"/>
            <w:shd w:val="clear" w:color="auto" w:fill="auto"/>
            <w:vAlign w:val="center"/>
          </w:tcPr>
          <w:p w:rsidR="002A6A90" w:rsidRPr="006B0CDB" w:rsidRDefault="002A6A90" w:rsidP="002A6A90">
            <w:pPr>
              <w:ind w:left="-90" w:right="-108"/>
              <w:rPr>
                <w:rFonts w:asciiTheme="minorHAnsi" w:hAnsiTheme="minorHAnsi" w:cstheme="minorHAnsi"/>
                <w:bCs/>
                <w:sz w:val="22"/>
                <w:szCs w:val="22"/>
                <w:lang w:val="en-IN"/>
              </w:rPr>
            </w:pPr>
            <w:r w:rsidRPr="006B0CDB">
              <w:rPr>
                <w:rFonts w:asciiTheme="minorHAnsi" w:hAnsiTheme="minorHAnsi" w:cstheme="minorHAnsi"/>
                <w:bCs/>
                <w:sz w:val="22"/>
                <w:szCs w:val="22"/>
                <w:lang w:val="en-IN"/>
              </w:rPr>
              <w:t xml:space="preserve">    4</w:t>
            </w:r>
          </w:p>
        </w:tc>
        <w:tc>
          <w:tcPr>
            <w:tcW w:w="1620" w:type="dxa"/>
            <w:shd w:val="clear" w:color="auto" w:fill="auto"/>
            <w:vAlign w:val="center"/>
          </w:tcPr>
          <w:p w:rsidR="002A6A90" w:rsidRPr="006B0CDB" w:rsidRDefault="002A6A90" w:rsidP="00A862C5">
            <w:pPr>
              <w:ind w:right="90"/>
              <w:jc w:val="center"/>
              <w:rPr>
                <w:rFonts w:asciiTheme="minorHAnsi" w:hAnsiTheme="minorHAnsi" w:cstheme="minorHAnsi"/>
                <w:bCs/>
                <w:sz w:val="22"/>
                <w:szCs w:val="22"/>
                <w:lang w:val="en-IN"/>
              </w:rPr>
            </w:pPr>
            <w:r w:rsidRPr="006B0CDB">
              <w:rPr>
                <w:rFonts w:asciiTheme="minorHAnsi" w:hAnsiTheme="minorHAnsi" w:cstheme="minorHAnsi"/>
                <w:bCs/>
                <w:sz w:val="22"/>
                <w:szCs w:val="22"/>
                <w:lang w:val="en-IN"/>
              </w:rPr>
              <w:t>PTM</w:t>
            </w:r>
          </w:p>
        </w:tc>
        <w:tc>
          <w:tcPr>
            <w:tcW w:w="1350" w:type="dxa"/>
            <w:shd w:val="clear" w:color="auto" w:fill="auto"/>
            <w:vAlign w:val="center"/>
          </w:tcPr>
          <w:p w:rsidR="002A6A90" w:rsidRPr="006B0CDB" w:rsidRDefault="004C2F3C" w:rsidP="004C2F3C">
            <w:pPr>
              <w:ind w:left="-198" w:right="90"/>
              <w:jc w:val="center"/>
              <w:rPr>
                <w:rFonts w:asciiTheme="minorHAnsi" w:hAnsiTheme="minorHAnsi" w:cstheme="minorHAnsi"/>
                <w:bCs/>
                <w:sz w:val="22"/>
                <w:szCs w:val="22"/>
                <w:lang w:val="en-IN"/>
              </w:rPr>
            </w:pPr>
            <w:r w:rsidRPr="006B0CDB">
              <w:rPr>
                <w:rFonts w:asciiTheme="minorHAnsi" w:hAnsiTheme="minorHAnsi" w:cstheme="minorHAnsi"/>
                <w:bCs/>
                <w:sz w:val="22"/>
                <w:szCs w:val="22"/>
                <w:lang w:val="en-IN"/>
              </w:rPr>
              <w:t xml:space="preserve">  After Exams</w:t>
            </w:r>
          </w:p>
        </w:tc>
        <w:tc>
          <w:tcPr>
            <w:tcW w:w="6930" w:type="dxa"/>
            <w:shd w:val="clear" w:color="auto" w:fill="auto"/>
            <w:vAlign w:val="center"/>
          </w:tcPr>
          <w:p w:rsidR="002A6A90" w:rsidRPr="006B0CDB" w:rsidRDefault="00F35235" w:rsidP="00F17E12">
            <w:pPr>
              <w:pStyle w:val="ListParagraph"/>
              <w:numPr>
                <w:ilvl w:val="0"/>
                <w:numId w:val="2"/>
              </w:numPr>
              <w:ind w:left="342" w:right="90"/>
              <w:rPr>
                <w:rFonts w:asciiTheme="minorHAnsi" w:hAnsiTheme="minorHAnsi" w:cstheme="minorHAnsi"/>
                <w:bCs/>
                <w:lang w:val="en-IN"/>
              </w:rPr>
            </w:pPr>
            <w:r w:rsidRPr="006B0CDB">
              <w:rPr>
                <w:rFonts w:asciiTheme="minorHAnsi" w:hAnsiTheme="minorHAnsi" w:cstheme="minorHAnsi"/>
                <w:bCs/>
                <w:lang w:val="en-IN"/>
              </w:rPr>
              <w:t>A PTM to be organized by the end of the month to discuss the results of students</w:t>
            </w:r>
            <w:r w:rsidR="00170493" w:rsidRPr="006B0CDB">
              <w:rPr>
                <w:rFonts w:asciiTheme="minorHAnsi" w:hAnsiTheme="minorHAnsi" w:cstheme="minorHAnsi"/>
                <w:bCs/>
                <w:lang w:val="en-IN"/>
              </w:rPr>
              <w:t xml:space="preserve"> </w:t>
            </w:r>
            <w:r w:rsidRPr="006B0CDB">
              <w:rPr>
                <w:rFonts w:asciiTheme="minorHAnsi" w:hAnsiTheme="minorHAnsi" w:cstheme="minorHAnsi"/>
                <w:bCs/>
                <w:lang w:val="en-IN"/>
              </w:rPr>
              <w:t xml:space="preserve"> </w:t>
            </w:r>
          </w:p>
          <w:p w:rsidR="00170493" w:rsidRPr="006B0CDB" w:rsidRDefault="00170493" w:rsidP="00F17E12">
            <w:pPr>
              <w:pStyle w:val="ListParagraph"/>
              <w:numPr>
                <w:ilvl w:val="0"/>
                <w:numId w:val="2"/>
              </w:numPr>
              <w:ind w:left="342" w:right="90"/>
              <w:rPr>
                <w:rFonts w:asciiTheme="minorHAnsi" w:hAnsiTheme="minorHAnsi" w:cstheme="minorHAnsi"/>
                <w:bCs/>
                <w:lang w:val="en-IN"/>
              </w:rPr>
            </w:pPr>
            <w:r w:rsidRPr="006B0CDB">
              <w:rPr>
                <w:rFonts w:asciiTheme="minorHAnsi" w:hAnsiTheme="minorHAnsi" w:cstheme="minorHAnsi"/>
                <w:bCs/>
                <w:lang w:val="en-IN"/>
              </w:rPr>
              <w:t>Refer to previous MEMOs for process and documentation</w:t>
            </w:r>
            <w:r w:rsidR="00E74769" w:rsidRPr="006B0CDB">
              <w:rPr>
                <w:rFonts w:asciiTheme="minorHAnsi" w:hAnsiTheme="minorHAnsi" w:cstheme="minorHAnsi"/>
                <w:bCs/>
                <w:lang w:val="en-IN"/>
              </w:rPr>
              <w:t xml:space="preserve"> of </w:t>
            </w:r>
            <w:proofErr w:type="gramStart"/>
            <w:r w:rsidR="00E74769" w:rsidRPr="006B0CDB">
              <w:rPr>
                <w:rFonts w:asciiTheme="minorHAnsi" w:hAnsiTheme="minorHAnsi" w:cstheme="minorHAnsi"/>
                <w:bCs/>
                <w:lang w:val="en-IN"/>
              </w:rPr>
              <w:t xml:space="preserve">PTM </w:t>
            </w:r>
            <w:r w:rsidRPr="006B0CDB">
              <w:rPr>
                <w:rFonts w:asciiTheme="minorHAnsi" w:hAnsiTheme="minorHAnsi" w:cstheme="minorHAnsi"/>
                <w:bCs/>
                <w:lang w:val="en-IN"/>
              </w:rPr>
              <w:t xml:space="preserve"> </w:t>
            </w:r>
            <w:r w:rsidR="00E74769" w:rsidRPr="006B0CDB">
              <w:rPr>
                <w:rFonts w:asciiTheme="minorHAnsi" w:hAnsiTheme="minorHAnsi" w:cstheme="minorHAnsi"/>
                <w:bCs/>
                <w:lang w:val="en-IN"/>
              </w:rPr>
              <w:t>record</w:t>
            </w:r>
            <w:proofErr w:type="gramEnd"/>
            <w:r w:rsidR="00E74769" w:rsidRPr="006B0CDB">
              <w:rPr>
                <w:rFonts w:asciiTheme="minorHAnsi" w:hAnsiTheme="minorHAnsi" w:cstheme="minorHAnsi"/>
                <w:bCs/>
                <w:lang w:val="en-IN"/>
              </w:rPr>
              <w:t>.</w:t>
            </w:r>
          </w:p>
        </w:tc>
      </w:tr>
    </w:tbl>
    <w:bookmarkEnd w:id="0"/>
    <w:bookmarkEnd w:id="1"/>
    <w:bookmarkEnd w:id="2"/>
    <w:p w:rsidR="00A26BCF" w:rsidRPr="006B0CDB" w:rsidRDefault="000F6021" w:rsidP="009D30A7">
      <w:pPr>
        <w:pStyle w:val="Header"/>
        <w:tabs>
          <w:tab w:val="clear" w:pos="4320"/>
          <w:tab w:val="clear" w:pos="8640"/>
          <w:tab w:val="center" w:pos="4230"/>
          <w:tab w:val="right" w:pos="9450"/>
        </w:tabs>
        <w:spacing w:after="40"/>
        <w:ind w:left="180"/>
        <w:rPr>
          <w:rFonts w:asciiTheme="minorHAnsi" w:hAnsiTheme="minorHAnsi" w:cstheme="minorHAnsi"/>
          <w:b/>
          <w:sz w:val="22"/>
          <w:szCs w:val="22"/>
          <w:lang w:val="en-IN"/>
        </w:rPr>
      </w:pPr>
      <w:r w:rsidRPr="006B0CDB">
        <w:rPr>
          <w:rFonts w:asciiTheme="minorHAnsi" w:hAnsiTheme="minorHAnsi" w:cstheme="minorHAnsi"/>
          <w:noProof/>
          <w:sz w:val="22"/>
          <w:szCs w:val="22"/>
        </w:rPr>
        <mc:AlternateContent>
          <mc:Choice Requires="wps">
            <w:drawing>
              <wp:anchor distT="0" distB="0" distL="114300" distR="114300" simplePos="0" relativeHeight="251656192" behindDoc="0" locked="0" layoutInCell="1" allowOverlap="1" wp14:anchorId="136824BA" wp14:editId="1D55BCB4">
                <wp:simplePos x="0" y="0"/>
                <wp:positionH relativeFrom="margin">
                  <wp:posOffset>-541812</wp:posOffset>
                </wp:positionH>
                <wp:positionV relativeFrom="paragraph">
                  <wp:posOffset>239395</wp:posOffset>
                </wp:positionV>
                <wp:extent cx="6732287" cy="0"/>
                <wp:effectExtent l="0" t="0" r="30480" b="19050"/>
                <wp:wrapNone/>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32287"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8FEE7" id="Line 5" o:spid="_x0000_s1026" style="position:absolute;flip:y;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2.65pt,18.85pt" to="487.4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5yeGgIAADMEAAAOAAAAZHJzL2Uyb0RvYy54bWysU02P2yAQvVfqf0DcE9tZJ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" strokeweight="1.5pt">
                <w10:wrap anchorx="margin"/>
              </v:line>
            </w:pict>
          </mc:Fallback>
        </mc:AlternateContent>
      </w:r>
      <w:r w:rsidR="009D30A7" w:rsidRPr="006B0CDB">
        <w:rPr>
          <w:rFonts w:asciiTheme="minorHAnsi" w:hAnsiTheme="minorHAnsi" w:cstheme="minorHAnsi"/>
          <w:b/>
          <w:sz w:val="22"/>
          <w:szCs w:val="22"/>
          <w:lang w:val="en-IN"/>
        </w:rPr>
        <w:t xml:space="preserve">                                 </w:t>
      </w:r>
      <w:r w:rsidR="002733AA" w:rsidRPr="006B0CDB">
        <w:rPr>
          <w:rFonts w:asciiTheme="minorHAnsi" w:hAnsiTheme="minorHAnsi" w:cstheme="minorHAnsi"/>
          <w:b/>
          <w:sz w:val="22"/>
          <w:szCs w:val="22"/>
          <w:lang w:val="en-IN"/>
        </w:rPr>
        <w:t xml:space="preserve">   </w:t>
      </w:r>
      <w:r w:rsidR="00FF1BC0" w:rsidRPr="006B0CDB">
        <w:rPr>
          <w:rFonts w:asciiTheme="minorHAnsi" w:hAnsiTheme="minorHAnsi" w:cstheme="minorHAnsi"/>
          <w:b/>
          <w:sz w:val="22"/>
          <w:szCs w:val="22"/>
          <w:lang w:val="en-IN"/>
        </w:rPr>
        <w:t xml:space="preserve">INTERNAL MEMO – </w:t>
      </w:r>
      <w:r w:rsidR="002A6A90" w:rsidRPr="006B0CDB">
        <w:rPr>
          <w:rFonts w:asciiTheme="minorHAnsi" w:hAnsiTheme="minorHAnsi" w:cstheme="minorHAnsi"/>
          <w:b/>
          <w:sz w:val="22"/>
          <w:szCs w:val="22"/>
          <w:lang w:val="en-IN"/>
        </w:rPr>
        <w:t>May</w:t>
      </w:r>
      <w:r w:rsidR="000853E5" w:rsidRPr="006B0CDB">
        <w:rPr>
          <w:rFonts w:asciiTheme="minorHAnsi" w:hAnsiTheme="minorHAnsi" w:cstheme="minorHAnsi"/>
          <w:b/>
          <w:sz w:val="22"/>
          <w:szCs w:val="22"/>
          <w:lang w:val="en-IN"/>
        </w:rPr>
        <w:t>’2018</w:t>
      </w:r>
    </w:p>
    <w:p w:rsidR="00A26BCF" w:rsidRPr="006B0CDB" w:rsidRDefault="00A26BCF" w:rsidP="000E6FA2">
      <w:pPr>
        <w:ind w:left="-446" w:right="86"/>
        <w:jc w:val="both"/>
        <w:rPr>
          <w:rFonts w:asciiTheme="minorHAnsi" w:hAnsiTheme="minorHAnsi" w:cstheme="minorHAnsi"/>
          <w:sz w:val="22"/>
          <w:szCs w:val="22"/>
          <w:lang w:val="en-IN"/>
        </w:rPr>
      </w:pPr>
    </w:p>
    <w:p w:rsidR="004B45B2" w:rsidRPr="006B0CDB" w:rsidRDefault="004B45B2" w:rsidP="002C0F80">
      <w:pPr>
        <w:ind w:left="-540" w:right="90"/>
        <w:rPr>
          <w:rFonts w:asciiTheme="minorHAnsi" w:eastAsia="Arial Unicode MS" w:hAnsiTheme="minorHAnsi" w:cstheme="minorHAnsi"/>
          <w:sz w:val="22"/>
          <w:szCs w:val="22"/>
          <w:lang w:val="en-IN"/>
        </w:rPr>
      </w:pPr>
    </w:p>
    <w:p w:rsidR="004C2F3C" w:rsidRPr="006B0CDB" w:rsidRDefault="004C2F3C" w:rsidP="004C2F3C">
      <w:pPr>
        <w:pStyle w:val="NormalWeb"/>
        <w:shd w:val="clear" w:color="auto" w:fill="FFFFFF"/>
        <w:spacing w:before="0" w:beforeAutospacing="0" w:after="150" w:afterAutospacing="0"/>
        <w:ind w:left="-450" w:right="-450"/>
        <w:rPr>
          <w:rFonts w:asciiTheme="minorHAnsi" w:hAnsiTheme="minorHAnsi" w:cstheme="minorHAnsi"/>
          <w:bCs/>
          <w:color w:val="333333"/>
          <w:sz w:val="22"/>
          <w:szCs w:val="22"/>
          <w:shd w:val="clear" w:color="auto" w:fill="FFFFFF"/>
        </w:rPr>
      </w:pPr>
    </w:p>
    <w:p w:rsidR="002A6A90" w:rsidRPr="006B0CDB" w:rsidRDefault="004C2F3C" w:rsidP="004C2F3C">
      <w:pPr>
        <w:pStyle w:val="NormalWeb"/>
        <w:shd w:val="clear" w:color="auto" w:fill="FFFFFF"/>
        <w:spacing w:before="0" w:beforeAutospacing="0" w:after="150" w:afterAutospacing="0"/>
        <w:ind w:left="-900" w:right="-450"/>
        <w:rPr>
          <w:rFonts w:asciiTheme="minorHAnsi" w:hAnsiTheme="minorHAnsi" w:cstheme="minorHAnsi"/>
          <w:bCs/>
          <w:color w:val="333333"/>
          <w:sz w:val="22"/>
          <w:szCs w:val="22"/>
          <w:shd w:val="clear" w:color="auto" w:fill="FFFFFF"/>
        </w:rPr>
      </w:pPr>
      <w:r w:rsidRPr="006B0CDB">
        <w:rPr>
          <w:rFonts w:asciiTheme="minorHAnsi" w:hAnsiTheme="minorHAnsi" w:cstheme="minorHAnsi"/>
          <w:bCs/>
          <w:color w:val="333333"/>
          <w:sz w:val="22"/>
          <w:szCs w:val="22"/>
          <w:shd w:val="clear" w:color="auto" w:fill="FFFFFF"/>
        </w:rPr>
        <w:t>Note: The teacher trainings which could not be completed due to unavoidable circumstances will be rescheduled and new schedule</w:t>
      </w:r>
      <w:r w:rsidR="008C3345">
        <w:rPr>
          <w:rFonts w:asciiTheme="minorHAnsi" w:hAnsiTheme="minorHAnsi" w:cstheme="minorHAnsi"/>
          <w:bCs/>
          <w:color w:val="333333"/>
          <w:sz w:val="22"/>
          <w:szCs w:val="22"/>
          <w:shd w:val="clear" w:color="auto" w:fill="FFFFFF"/>
        </w:rPr>
        <w:t xml:space="preserve"> can be jointly worked out in consultation with the trainer from Bharti Foundation.</w:t>
      </w:r>
      <w:r w:rsidRPr="006B0CDB">
        <w:rPr>
          <w:rFonts w:asciiTheme="minorHAnsi" w:hAnsiTheme="minorHAnsi" w:cstheme="minorHAnsi"/>
          <w:bCs/>
          <w:color w:val="333333"/>
          <w:sz w:val="22"/>
          <w:szCs w:val="22"/>
          <w:shd w:val="clear" w:color="auto" w:fill="FFFFFF"/>
        </w:rPr>
        <w:t xml:space="preserve"> </w:t>
      </w:r>
    </w:p>
    <w:p w:rsidR="002A6A90" w:rsidRPr="006B0CDB" w:rsidRDefault="002A6A90" w:rsidP="000B3D49">
      <w:pPr>
        <w:pStyle w:val="NormalWeb"/>
        <w:shd w:val="clear" w:color="auto" w:fill="FFFFFF"/>
        <w:spacing w:before="0" w:beforeAutospacing="0" w:after="150" w:afterAutospacing="0"/>
        <w:ind w:left="-450"/>
        <w:jc w:val="center"/>
        <w:rPr>
          <w:rFonts w:asciiTheme="minorHAnsi" w:hAnsiTheme="minorHAnsi" w:cstheme="minorHAnsi"/>
          <w:b/>
          <w:bCs/>
          <w:color w:val="333333"/>
          <w:sz w:val="22"/>
          <w:szCs w:val="22"/>
          <w:shd w:val="clear" w:color="auto" w:fill="FFFFFF"/>
        </w:rPr>
      </w:pPr>
    </w:p>
    <w:p w:rsidR="00B65AE7" w:rsidRPr="006B0CDB" w:rsidRDefault="00B65AE7" w:rsidP="000B3D49">
      <w:pPr>
        <w:pStyle w:val="NormalWeb"/>
        <w:shd w:val="clear" w:color="auto" w:fill="FFFFFF"/>
        <w:spacing w:before="0" w:beforeAutospacing="0" w:after="150" w:afterAutospacing="0"/>
        <w:ind w:left="-450"/>
        <w:jc w:val="center"/>
        <w:rPr>
          <w:rFonts w:asciiTheme="minorHAnsi" w:hAnsiTheme="minorHAnsi" w:cstheme="minorHAnsi"/>
          <w:b/>
          <w:bCs/>
          <w:color w:val="333333"/>
          <w:sz w:val="22"/>
          <w:szCs w:val="22"/>
          <w:shd w:val="clear" w:color="auto" w:fill="FFFFFF"/>
        </w:rPr>
      </w:pPr>
    </w:p>
    <w:p w:rsidR="00B65AE7" w:rsidRPr="006B0CDB" w:rsidRDefault="00B65AE7" w:rsidP="000B3D49">
      <w:pPr>
        <w:pStyle w:val="NormalWeb"/>
        <w:shd w:val="clear" w:color="auto" w:fill="FFFFFF"/>
        <w:spacing w:before="0" w:beforeAutospacing="0" w:after="150" w:afterAutospacing="0"/>
        <w:ind w:left="-450"/>
        <w:jc w:val="center"/>
        <w:rPr>
          <w:rFonts w:asciiTheme="minorHAnsi" w:hAnsiTheme="minorHAnsi" w:cstheme="minorHAnsi"/>
          <w:b/>
          <w:bCs/>
          <w:color w:val="333333"/>
          <w:sz w:val="22"/>
          <w:szCs w:val="22"/>
          <w:shd w:val="clear" w:color="auto" w:fill="FFFFFF"/>
        </w:rPr>
      </w:pPr>
    </w:p>
    <w:p w:rsidR="00B65AE7" w:rsidRPr="006B0CDB" w:rsidRDefault="00B65AE7" w:rsidP="000B3D49">
      <w:pPr>
        <w:pStyle w:val="NormalWeb"/>
        <w:shd w:val="clear" w:color="auto" w:fill="FFFFFF"/>
        <w:spacing w:before="0" w:beforeAutospacing="0" w:after="150" w:afterAutospacing="0"/>
        <w:ind w:left="-450"/>
        <w:jc w:val="center"/>
        <w:rPr>
          <w:rFonts w:asciiTheme="minorHAnsi" w:hAnsiTheme="minorHAnsi" w:cstheme="minorHAnsi"/>
          <w:b/>
          <w:bCs/>
          <w:color w:val="333333"/>
          <w:sz w:val="22"/>
          <w:szCs w:val="22"/>
          <w:shd w:val="clear" w:color="auto" w:fill="FFFFFF"/>
        </w:rPr>
      </w:pPr>
    </w:p>
    <w:p w:rsidR="00B65AE7" w:rsidRPr="006B0CDB" w:rsidRDefault="00B65AE7" w:rsidP="000B3D49">
      <w:pPr>
        <w:pStyle w:val="NormalWeb"/>
        <w:shd w:val="clear" w:color="auto" w:fill="FFFFFF"/>
        <w:spacing w:before="0" w:beforeAutospacing="0" w:after="150" w:afterAutospacing="0"/>
        <w:ind w:left="-450"/>
        <w:jc w:val="center"/>
        <w:rPr>
          <w:rFonts w:asciiTheme="minorHAnsi" w:hAnsiTheme="minorHAnsi" w:cstheme="minorHAnsi"/>
          <w:b/>
          <w:bCs/>
          <w:color w:val="333333"/>
          <w:sz w:val="22"/>
          <w:szCs w:val="22"/>
          <w:shd w:val="clear" w:color="auto" w:fill="FFFFFF"/>
        </w:rPr>
      </w:pPr>
    </w:p>
    <w:p w:rsidR="00B65AE7" w:rsidRPr="006B0CDB" w:rsidRDefault="00B65AE7" w:rsidP="000B3D49">
      <w:pPr>
        <w:pStyle w:val="NormalWeb"/>
        <w:shd w:val="clear" w:color="auto" w:fill="FFFFFF"/>
        <w:spacing w:before="0" w:beforeAutospacing="0" w:after="150" w:afterAutospacing="0"/>
        <w:ind w:left="-450"/>
        <w:jc w:val="center"/>
        <w:rPr>
          <w:rFonts w:asciiTheme="minorHAnsi" w:hAnsiTheme="minorHAnsi" w:cstheme="minorHAnsi"/>
          <w:b/>
          <w:bCs/>
          <w:color w:val="333333"/>
          <w:sz w:val="22"/>
          <w:szCs w:val="22"/>
          <w:shd w:val="clear" w:color="auto" w:fill="FFFFFF"/>
        </w:rPr>
      </w:pPr>
    </w:p>
    <w:p w:rsidR="00B65AE7" w:rsidRPr="006B0CDB" w:rsidRDefault="00B65AE7" w:rsidP="000B3D49">
      <w:pPr>
        <w:pStyle w:val="NormalWeb"/>
        <w:shd w:val="clear" w:color="auto" w:fill="FFFFFF"/>
        <w:spacing w:before="0" w:beforeAutospacing="0" w:after="150" w:afterAutospacing="0"/>
        <w:ind w:left="-450"/>
        <w:jc w:val="center"/>
        <w:rPr>
          <w:rFonts w:asciiTheme="minorHAnsi" w:hAnsiTheme="minorHAnsi" w:cstheme="minorHAnsi"/>
          <w:b/>
          <w:bCs/>
          <w:color w:val="333333"/>
          <w:sz w:val="22"/>
          <w:szCs w:val="22"/>
          <w:shd w:val="clear" w:color="auto" w:fill="FFFFFF"/>
        </w:rPr>
      </w:pPr>
      <w:r w:rsidRPr="006B0CDB">
        <w:rPr>
          <w:rFonts w:asciiTheme="minorHAnsi" w:hAnsiTheme="minorHAnsi" w:cstheme="minorHAnsi"/>
          <w:noProof/>
          <w:sz w:val="22"/>
          <w:szCs w:val="22"/>
          <w:lang w:bidi="ar-SA"/>
        </w:rPr>
        <w:lastRenderedPageBreak/>
        <mc:AlternateContent>
          <mc:Choice Requires="wps">
            <w:drawing>
              <wp:anchor distT="0" distB="0" distL="114300" distR="114300" simplePos="0" relativeHeight="251665408" behindDoc="0" locked="0" layoutInCell="1" allowOverlap="1" wp14:anchorId="2F773BAF" wp14:editId="0C3965B8">
                <wp:simplePos x="0" y="0"/>
                <wp:positionH relativeFrom="margin">
                  <wp:posOffset>5079040</wp:posOffset>
                </wp:positionH>
                <wp:positionV relativeFrom="paragraph">
                  <wp:posOffset>329579</wp:posOffset>
                </wp:positionV>
                <wp:extent cx="944245" cy="247650"/>
                <wp:effectExtent l="0" t="0" r="27305" b="19050"/>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4245" cy="247650"/>
                        </a:xfrm>
                        <a:prstGeom prst="rect">
                          <a:avLst/>
                        </a:prstGeom>
                        <a:solidFill>
                          <a:srgbClr val="C0C0C0"/>
                        </a:solidFill>
                        <a:ln w="19050">
                          <a:solidFill>
                            <a:srgbClr val="000000"/>
                          </a:solidFill>
                          <a:miter lim="800000"/>
                          <a:headEnd/>
                          <a:tailEnd/>
                        </a:ln>
                      </wps:spPr>
                      <wps:txbx>
                        <w:txbxContent>
                          <w:p w:rsidR="00B65AE7" w:rsidRPr="00207104" w:rsidRDefault="00B65AE7" w:rsidP="00B65AE7">
                            <w:pPr>
                              <w:jc w:val="right"/>
                              <w:rPr>
                                <w:rFonts w:ascii="Franklin Gothic Book" w:hAnsi="Franklin Gothic Book"/>
                                <w:b/>
                                <w:bCs/>
                                <w:sz w:val="22"/>
                              </w:rPr>
                            </w:pPr>
                            <w:r w:rsidRPr="00207104">
                              <w:rPr>
                                <w:rFonts w:ascii="Franklin Gothic Book" w:hAnsi="Franklin Gothic Book"/>
                                <w:b/>
                                <w:bCs/>
                                <w:sz w:val="22"/>
                              </w:rPr>
                              <w:t>A</w:t>
                            </w:r>
                            <w:r>
                              <w:rPr>
                                <w:rFonts w:ascii="Franklin Gothic Book" w:hAnsi="Franklin Gothic Book"/>
                                <w:b/>
                                <w:bCs/>
                                <w:sz w:val="22"/>
                              </w:rPr>
                              <w:t>nnexure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F773BAF" id="_x0000_t202" coordsize="21600,21600" o:spt="202" path="m,l,21600r21600,l21600,xe">
                <v:stroke joinstyle="miter"/>
                <v:path gradientshapeok="t" o:connecttype="rect"/>
              </v:shapetype>
              <v:shape id="Text Box 27" o:spid="_x0000_s1026" type="#_x0000_t202" style="position:absolute;left:0;text-align:left;margin-left:399.9pt;margin-top:25.95pt;width:74.35pt;height:1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" fillcolor="silver" strokeweight="1.5pt">
                <v:textbox>
                  <w:txbxContent>
                    <w:p w:rsidR="00B65AE7" w:rsidRPr="00207104" w:rsidRDefault="00B65AE7" w:rsidP="00B65AE7">
                      <w:pPr>
                        <w:jc w:val="right"/>
                        <w:rPr>
                          <w:rFonts w:ascii="Franklin Gothic Book" w:hAnsi="Franklin Gothic Book"/>
                          <w:b/>
                          <w:bCs/>
                          <w:sz w:val="22"/>
                        </w:rPr>
                      </w:pPr>
                      <w:r w:rsidRPr="00207104">
                        <w:rPr>
                          <w:rFonts w:ascii="Franklin Gothic Book" w:hAnsi="Franklin Gothic Book"/>
                          <w:b/>
                          <w:bCs/>
                          <w:sz w:val="22"/>
                        </w:rPr>
                        <w:t>A</w:t>
                      </w:r>
                      <w:r>
                        <w:rPr>
                          <w:rFonts w:ascii="Franklin Gothic Book" w:hAnsi="Franklin Gothic Book"/>
                          <w:b/>
                          <w:bCs/>
                          <w:sz w:val="22"/>
                        </w:rPr>
                        <w:t>nnexure 1</w:t>
                      </w:r>
                    </w:p>
                  </w:txbxContent>
                </v:textbox>
                <w10:wrap anchorx="margin"/>
              </v:shape>
            </w:pict>
          </mc:Fallback>
        </mc:AlternateContent>
      </w: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r>
        <w:rPr>
          <w:rFonts w:eastAsia="Arial Unicode MS"/>
          <w:noProof/>
          <w:lang w:bidi="ar-SA"/>
        </w:rPr>
        <mc:AlternateContent>
          <mc:Choice Requires="wps">
            <w:drawing>
              <wp:anchor distT="0" distB="0" distL="114300" distR="114300" simplePos="0" relativeHeight="251667456" behindDoc="0" locked="0" layoutInCell="1" allowOverlap="1" wp14:anchorId="559773DF" wp14:editId="2E4520E8">
                <wp:simplePos x="0" y="0"/>
                <wp:positionH relativeFrom="margin">
                  <wp:align>right</wp:align>
                </wp:positionH>
                <wp:positionV relativeFrom="paragraph">
                  <wp:posOffset>323849</wp:posOffset>
                </wp:positionV>
                <wp:extent cx="6299731" cy="10633"/>
                <wp:effectExtent l="0" t="0" r="25400" b="27940"/>
                <wp:wrapNone/>
                <wp:docPr id="8" name="Straight Connector 8"/>
                <wp:cNvGraphicFramePr/>
                <a:graphic xmlns:a="http://schemas.openxmlformats.org/drawingml/2006/main">
                  <a:graphicData uri="http://schemas.microsoft.com/office/word/2010/wordprocessingShape">
                    <wps:wsp>
                      <wps:cNvCnPr/>
                      <wps:spPr>
                        <a:xfrm>
                          <a:off x="0" y="0"/>
                          <a:ext cx="6299731" cy="10633"/>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E85DED5" id="Straight Connector 8" o:spid="_x0000_s1026" style="position:absolute;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44.85pt,25.5pt" to="940.9pt,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">
                <w10:wrap anchorx="margin"/>
              </v:line>
            </w:pict>
          </mc:Fallback>
        </mc:AlternateContent>
      </w: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r>
        <w:rPr>
          <w:b/>
          <w:bCs/>
          <w:noProof/>
          <w:color w:val="333333"/>
          <w:lang w:bidi="ar-SA"/>
        </w:rPr>
        <mc:AlternateContent>
          <mc:Choice Requires="wps">
            <w:drawing>
              <wp:anchor distT="0" distB="0" distL="114300" distR="114300" simplePos="0" relativeHeight="251663360" behindDoc="0" locked="0" layoutInCell="1" allowOverlap="1" wp14:anchorId="7ACF3494" wp14:editId="7A21115E">
                <wp:simplePos x="0" y="0"/>
                <wp:positionH relativeFrom="margin">
                  <wp:posOffset>-304800</wp:posOffset>
                </wp:positionH>
                <wp:positionV relativeFrom="paragraph">
                  <wp:posOffset>300355</wp:posOffset>
                </wp:positionV>
                <wp:extent cx="6336052" cy="7803931"/>
                <wp:effectExtent l="0" t="0" r="26670" b="26035"/>
                <wp:wrapNone/>
                <wp:docPr id="10" name="Text Box 10"/>
                <wp:cNvGraphicFramePr/>
                <a:graphic xmlns:a="http://schemas.openxmlformats.org/drawingml/2006/main">
                  <a:graphicData uri="http://schemas.microsoft.com/office/word/2010/wordprocessingShape">
                    <wps:wsp>
                      <wps:cNvSpPr txBox="1"/>
                      <wps:spPr>
                        <a:xfrm>
                          <a:off x="0" y="0"/>
                          <a:ext cx="6336052" cy="780393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65AE7" w:rsidRDefault="00B65AE7" w:rsidP="00B65AE7"/>
                          <w:p w:rsidR="00B65AE7" w:rsidRDefault="00B65AE7" w:rsidP="00B65AE7">
                            <w:pPr>
                              <w:pStyle w:val="Heading1"/>
                              <w:shd w:val="clear" w:color="auto" w:fill="FFFFFF"/>
                              <w:spacing w:before="0" w:after="0"/>
                              <w:jc w:val="center"/>
                              <w:textAlignment w:val="baseline"/>
                              <w:rPr>
                                <w:rFonts w:ascii="Georgia" w:hAnsi="Georgia"/>
                                <w:sz w:val="28"/>
                                <w:szCs w:val="36"/>
                              </w:rPr>
                            </w:pPr>
                          </w:p>
                          <w:p w:rsidR="00B65AE7" w:rsidRPr="000202C3" w:rsidRDefault="00B65AE7" w:rsidP="00B65AE7">
                            <w:pPr>
                              <w:pStyle w:val="Heading1"/>
                              <w:shd w:val="clear" w:color="auto" w:fill="FFFFFF"/>
                              <w:spacing w:before="0" w:after="0"/>
                              <w:jc w:val="center"/>
                              <w:textAlignment w:val="baseline"/>
                              <w:rPr>
                                <w:rFonts w:asciiTheme="minorHAnsi" w:hAnsiTheme="minorHAnsi" w:cstheme="minorHAnsi"/>
                                <w:sz w:val="24"/>
                                <w:szCs w:val="24"/>
                              </w:rPr>
                            </w:pPr>
                            <w:r w:rsidRPr="000202C3">
                              <w:rPr>
                                <w:rFonts w:asciiTheme="minorHAnsi" w:hAnsiTheme="minorHAnsi" w:cstheme="minorHAnsi"/>
                                <w:sz w:val="24"/>
                                <w:szCs w:val="24"/>
                              </w:rPr>
                              <w:t>World Telecommunication and Information Society Day</w:t>
                            </w:r>
                          </w:p>
                          <w:p w:rsidR="00B65AE7" w:rsidRPr="000202C3" w:rsidRDefault="00B65AE7" w:rsidP="00B65AE7">
                            <w:pPr>
                              <w:rPr>
                                <w:rFonts w:asciiTheme="minorHAnsi" w:hAnsiTheme="minorHAnsi" w:cstheme="minorHAnsi"/>
                              </w:rPr>
                            </w:pPr>
                          </w:p>
                          <w:p w:rsidR="00B65AE7" w:rsidRPr="000202C3" w:rsidRDefault="00B65AE7" w:rsidP="00B65AE7">
                            <w:pPr>
                              <w:shd w:val="clear" w:color="auto" w:fill="FFFFFF"/>
                              <w:tabs>
                                <w:tab w:val="left" w:pos="9075"/>
                              </w:tabs>
                              <w:spacing w:after="240"/>
                              <w:ind w:left="450" w:right="608"/>
                              <w:jc w:val="both"/>
                              <w:textAlignment w:val="baseline"/>
                              <w:rPr>
                                <w:rFonts w:asciiTheme="minorHAnsi" w:hAnsiTheme="minorHAnsi" w:cstheme="minorHAnsi"/>
                              </w:rPr>
                            </w:pPr>
                            <w:r w:rsidRPr="000202C3">
                              <w:rPr>
                                <w:rFonts w:asciiTheme="minorHAnsi" w:hAnsiTheme="minorHAnsi" w:cstheme="minorHAnsi"/>
                              </w:rPr>
                              <w:t>The purpose of </w:t>
                            </w:r>
                            <w:r w:rsidRPr="000202C3">
                              <w:rPr>
                                <w:rFonts w:asciiTheme="minorHAnsi" w:hAnsiTheme="minorHAnsi" w:cstheme="minorHAnsi"/>
                                <w:bCs/>
                                <w:bdr w:val="none" w:sz="0" w:space="0" w:color="auto" w:frame="1"/>
                              </w:rPr>
                              <w:t>World Telecommunication and Information Society Day (WTISD)</w:t>
                            </w:r>
                            <w:r w:rsidRPr="000202C3">
                              <w:rPr>
                                <w:rFonts w:asciiTheme="minorHAnsi" w:hAnsiTheme="minorHAnsi" w:cstheme="minorHAnsi"/>
                              </w:rPr>
                              <w:t> is to help raise awareness of the possibilities that the use of the Internet and other information and communication technologies (ICT) can bring to societies and economies, as well as of ways to bridge the digital divide.</w:t>
                            </w:r>
                          </w:p>
                          <w:p w:rsidR="00B65AE7" w:rsidRPr="000202C3" w:rsidRDefault="00B65AE7" w:rsidP="00B65AE7">
                            <w:pPr>
                              <w:shd w:val="clear" w:color="auto" w:fill="FFFFFF"/>
                              <w:tabs>
                                <w:tab w:val="left" w:pos="9075"/>
                              </w:tabs>
                              <w:ind w:left="450" w:right="608"/>
                              <w:jc w:val="both"/>
                              <w:textAlignment w:val="baseline"/>
                              <w:rPr>
                                <w:rFonts w:asciiTheme="minorHAnsi" w:hAnsiTheme="minorHAnsi" w:cstheme="minorHAnsi"/>
                              </w:rPr>
                            </w:pPr>
                            <w:r w:rsidRPr="000202C3">
                              <w:rPr>
                                <w:rFonts w:asciiTheme="minorHAnsi" w:hAnsiTheme="minorHAnsi" w:cstheme="minorHAnsi"/>
                                <w:bCs/>
                                <w:bdr w:val="none" w:sz="0" w:space="0" w:color="auto" w:frame="1"/>
                              </w:rPr>
                              <w:t>17 May</w:t>
                            </w:r>
                            <w:r w:rsidRPr="000202C3">
                              <w:rPr>
                                <w:rFonts w:asciiTheme="minorHAnsi" w:hAnsiTheme="minorHAnsi" w:cstheme="minorHAnsi"/>
                              </w:rPr>
                              <w:t> marks the anniversary of the signing of the first International Telegraph Convention and the creation of the International Telecommunication Union.</w:t>
                            </w:r>
                          </w:p>
                          <w:p w:rsidR="00B65AE7" w:rsidRPr="000202C3" w:rsidRDefault="00B65AE7" w:rsidP="00B65AE7">
                            <w:pPr>
                              <w:shd w:val="clear" w:color="auto" w:fill="FFFFFF"/>
                              <w:tabs>
                                <w:tab w:val="left" w:pos="9075"/>
                              </w:tabs>
                              <w:ind w:left="450" w:right="608"/>
                              <w:jc w:val="both"/>
                              <w:textAlignment w:val="baseline"/>
                              <w:rPr>
                                <w:rFonts w:asciiTheme="minorHAnsi" w:hAnsiTheme="minorHAnsi" w:cstheme="minorHAnsi"/>
                              </w:rPr>
                            </w:pPr>
                          </w:p>
                          <w:p w:rsidR="00B65AE7" w:rsidRPr="000202C3" w:rsidRDefault="00B65AE7" w:rsidP="00B65AE7">
                            <w:pPr>
                              <w:shd w:val="clear" w:color="auto" w:fill="FFFFFF"/>
                              <w:tabs>
                                <w:tab w:val="left" w:pos="9075"/>
                              </w:tabs>
                              <w:ind w:left="450" w:right="608"/>
                              <w:jc w:val="both"/>
                              <w:textAlignment w:val="baseline"/>
                              <w:rPr>
                                <w:rFonts w:asciiTheme="minorHAnsi" w:hAnsiTheme="minorHAnsi" w:cstheme="minorHAnsi"/>
                                <w:shd w:val="clear" w:color="auto" w:fill="FFFFFF"/>
                              </w:rPr>
                            </w:pPr>
                            <w:r w:rsidRPr="000202C3">
                              <w:rPr>
                                <w:rFonts w:asciiTheme="minorHAnsi" w:hAnsiTheme="minorHAnsi" w:cstheme="minorHAnsi"/>
                                <w:shd w:val="clear" w:color="auto" w:fill="FFFFFF"/>
                              </w:rPr>
                              <w:t>World Telecommunication Day has been celebrated annually on 17 May </w:t>
                            </w:r>
                            <w:r w:rsidRPr="000202C3">
                              <w:rPr>
                                <w:rFonts w:asciiTheme="minorHAnsi" w:hAnsiTheme="minorHAnsi" w:cstheme="minorHAnsi"/>
                                <w:bCs/>
                                <w:bdr w:val="none" w:sz="0" w:space="0" w:color="auto" w:frame="1"/>
                                <w:shd w:val="clear" w:color="auto" w:fill="FFFFFF"/>
                              </w:rPr>
                              <w:t>since 1969</w:t>
                            </w:r>
                            <w:r w:rsidRPr="000202C3">
                              <w:rPr>
                                <w:rFonts w:asciiTheme="minorHAnsi" w:hAnsiTheme="minorHAnsi" w:cstheme="minorHAnsi"/>
                                <w:shd w:val="clear" w:color="auto" w:fill="FFFFFF"/>
                              </w:rPr>
                              <w:t>, marking the founding of ITU and the signing of the first International Telegraph Convention in 1865.</w:t>
                            </w:r>
                          </w:p>
                          <w:p w:rsidR="00B65AE7" w:rsidRPr="000202C3" w:rsidRDefault="00B65AE7" w:rsidP="00B65AE7">
                            <w:pPr>
                              <w:shd w:val="clear" w:color="auto" w:fill="FFFFFF"/>
                              <w:tabs>
                                <w:tab w:val="left" w:pos="9075"/>
                              </w:tabs>
                              <w:ind w:left="450" w:right="608"/>
                              <w:jc w:val="both"/>
                              <w:textAlignment w:val="baseline"/>
                              <w:rPr>
                                <w:rFonts w:asciiTheme="minorHAnsi" w:hAnsiTheme="minorHAnsi" w:cstheme="minorHAnsi"/>
                                <w:shd w:val="clear" w:color="auto" w:fill="FFFFFF"/>
                              </w:rPr>
                            </w:pPr>
                          </w:p>
                          <w:p w:rsidR="00B65AE7" w:rsidRPr="000202C3" w:rsidRDefault="00B65AE7" w:rsidP="00B65AE7">
                            <w:pPr>
                              <w:shd w:val="clear" w:color="auto" w:fill="FFFFFF"/>
                              <w:tabs>
                                <w:tab w:val="left" w:pos="9075"/>
                              </w:tabs>
                              <w:ind w:left="450" w:right="608"/>
                              <w:jc w:val="both"/>
                              <w:textAlignment w:val="baseline"/>
                              <w:rPr>
                                <w:rFonts w:asciiTheme="minorHAnsi" w:hAnsiTheme="minorHAnsi" w:cstheme="minorHAnsi"/>
                              </w:rPr>
                            </w:pPr>
                            <w:r w:rsidRPr="000202C3">
                              <w:rPr>
                                <w:rFonts w:asciiTheme="minorHAnsi" w:hAnsiTheme="minorHAnsi" w:cstheme="minorHAnsi"/>
                                <w:shd w:val="clear" w:color="auto" w:fill="FFFFFF"/>
                              </w:rPr>
                              <w:t>In</w:t>
                            </w:r>
                            <w:r w:rsidRPr="000202C3">
                              <w:rPr>
                                <w:rStyle w:val="apple-converted-space"/>
                                <w:rFonts w:asciiTheme="minorHAnsi" w:hAnsiTheme="minorHAnsi" w:cstheme="minorHAnsi"/>
                                <w:shd w:val="clear" w:color="auto" w:fill="FFFFFF"/>
                              </w:rPr>
                              <w:t> </w:t>
                            </w:r>
                            <w:r w:rsidRPr="000202C3">
                              <w:rPr>
                                <w:rStyle w:val="Strong"/>
                                <w:rFonts w:asciiTheme="minorHAnsi" w:hAnsiTheme="minorHAnsi" w:cstheme="minorHAnsi"/>
                                <w:b w:val="0"/>
                                <w:bdr w:val="none" w:sz="0" w:space="0" w:color="auto" w:frame="1"/>
                                <w:shd w:val="clear" w:color="auto" w:fill="FFFFFF"/>
                              </w:rPr>
                              <w:t>November 2005</w:t>
                            </w:r>
                            <w:r w:rsidRPr="000202C3">
                              <w:rPr>
                                <w:rFonts w:asciiTheme="minorHAnsi" w:hAnsiTheme="minorHAnsi" w:cstheme="minorHAnsi"/>
                                <w:shd w:val="clear" w:color="auto" w:fill="FFFFFF"/>
                              </w:rPr>
                              <w:t>, the World Summit on the Information Society called upon the UN General Assembly to declare 17 May as World Information Society Day to focus on the importance of ICT and the wide range of issues related to the Information Society raised by WSIS. The General Assembly adopted a resolution in March 2006 stipulating that World Information Society Day shall be celebrated every year on 17 May</w:t>
                            </w:r>
                          </w:p>
                          <w:p w:rsidR="00B65AE7" w:rsidRPr="000202C3" w:rsidRDefault="00B65AE7" w:rsidP="00B65AE7">
                            <w:pPr>
                              <w:tabs>
                                <w:tab w:val="left" w:pos="9075"/>
                              </w:tabs>
                              <w:ind w:left="450" w:right="608"/>
                              <w:rPr>
                                <w:rFonts w:asciiTheme="minorHAnsi" w:hAnsiTheme="minorHAnsi" w:cstheme="minorHAnsi"/>
                              </w:rPr>
                            </w:pPr>
                          </w:p>
                          <w:p w:rsidR="00B65AE7" w:rsidRPr="000202C3" w:rsidRDefault="00B65AE7" w:rsidP="00B65AE7">
                            <w:pPr>
                              <w:shd w:val="clear" w:color="auto" w:fill="FFFFFF"/>
                              <w:tabs>
                                <w:tab w:val="left" w:pos="9075"/>
                              </w:tabs>
                              <w:ind w:left="450" w:right="608"/>
                              <w:jc w:val="both"/>
                              <w:textAlignment w:val="baseline"/>
                              <w:rPr>
                                <w:rFonts w:asciiTheme="minorHAnsi" w:hAnsiTheme="minorHAnsi" w:cstheme="minorHAnsi"/>
                              </w:rPr>
                            </w:pPr>
                            <w:r w:rsidRPr="000202C3">
                              <w:rPr>
                                <w:rFonts w:asciiTheme="minorHAnsi" w:hAnsiTheme="minorHAnsi" w:cstheme="minorHAnsi"/>
                              </w:rPr>
                              <w:t>In</w:t>
                            </w:r>
                            <w:r w:rsidRPr="000202C3">
                              <w:rPr>
                                <w:rStyle w:val="apple-converted-space"/>
                                <w:rFonts w:asciiTheme="minorHAnsi" w:hAnsiTheme="minorHAnsi" w:cstheme="minorHAnsi"/>
                                <w:bCs/>
                                <w:bdr w:val="none" w:sz="0" w:space="0" w:color="auto" w:frame="1"/>
                              </w:rPr>
                              <w:t> </w:t>
                            </w:r>
                            <w:r w:rsidRPr="000202C3">
                              <w:rPr>
                                <w:rStyle w:val="Strong"/>
                                <w:rFonts w:asciiTheme="minorHAnsi" w:hAnsiTheme="minorHAnsi" w:cstheme="minorHAnsi"/>
                                <w:b w:val="0"/>
                                <w:bdr w:val="none" w:sz="0" w:space="0" w:color="auto" w:frame="1"/>
                              </w:rPr>
                              <w:t>November 2006</w:t>
                            </w:r>
                            <w:r w:rsidRPr="000202C3">
                              <w:rPr>
                                <w:rFonts w:asciiTheme="minorHAnsi" w:hAnsiTheme="minorHAnsi" w:cstheme="minorHAnsi"/>
                              </w:rPr>
                              <w:t>, the ITU Conference in Antalya, Turkey, decided to celebrate both events on 17 May as World Telecommunication and Information Society Day. The updated</w:t>
                            </w:r>
                            <w:r w:rsidRPr="000202C3">
                              <w:rPr>
                                <w:rStyle w:val="apple-converted-space"/>
                                <w:rFonts w:asciiTheme="minorHAnsi" w:hAnsiTheme="minorHAnsi" w:cstheme="minorHAnsi"/>
                              </w:rPr>
                              <w:t> </w:t>
                            </w:r>
                            <w:hyperlink r:id="rId8" w:history="1">
                              <w:r w:rsidRPr="000202C3">
                                <w:rPr>
                                  <w:rStyle w:val="Hyperlink"/>
                                  <w:rFonts w:asciiTheme="minorHAnsi" w:hAnsiTheme="minorHAnsi" w:cstheme="minorHAnsi"/>
                                  <w:color w:val="auto"/>
                                  <w:bdr w:val="none" w:sz="0" w:space="0" w:color="auto" w:frame="1"/>
                                </w:rPr>
                                <w:t>Resolution 68</w:t>
                              </w:r>
                            </w:hyperlink>
                            <w:r w:rsidRPr="000202C3">
                              <w:rPr>
                                <w:rFonts w:asciiTheme="minorHAnsi" w:hAnsiTheme="minorHAnsi" w:cstheme="minorHAnsi"/>
                              </w:rPr>
                              <w:t xml:space="preserve"> invites member states and sector members to celebrate the day annually by organizing appropriate national </w:t>
                            </w:r>
                            <w:proofErr w:type="spellStart"/>
                            <w:r w:rsidRPr="000202C3">
                              <w:rPr>
                                <w:rFonts w:asciiTheme="minorHAnsi" w:hAnsiTheme="minorHAnsi" w:cstheme="minorHAnsi"/>
                              </w:rPr>
                              <w:t>programmes</w:t>
                            </w:r>
                            <w:proofErr w:type="spellEnd"/>
                            <w:r w:rsidRPr="000202C3">
                              <w:rPr>
                                <w:rFonts w:asciiTheme="minorHAnsi" w:hAnsiTheme="minorHAnsi" w:cstheme="minorHAnsi"/>
                              </w:rPr>
                              <w:t xml:space="preserve"> with a view to:</w:t>
                            </w:r>
                          </w:p>
                          <w:p w:rsidR="00170493" w:rsidRPr="000202C3" w:rsidRDefault="00170493" w:rsidP="00B65AE7">
                            <w:pPr>
                              <w:shd w:val="clear" w:color="auto" w:fill="FFFFFF"/>
                              <w:tabs>
                                <w:tab w:val="left" w:pos="9075"/>
                              </w:tabs>
                              <w:ind w:left="450" w:right="608"/>
                              <w:jc w:val="both"/>
                              <w:textAlignment w:val="baseline"/>
                              <w:rPr>
                                <w:rFonts w:asciiTheme="minorHAnsi" w:hAnsiTheme="minorHAnsi" w:cstheme="minorHAnsi"/>
                              </w:rPr>
                            </w:pPr>
                          </w:p>
                          <w:p w:rsidR="00B65AE7" w:rsidRPr="000202C3" w:rsidRDefault="00B65AE7" w:rsidP="00F17E12">
                            <w:pPr>
                              <w:pStyle w:val="ListParagraph"/>
                              <w:numPr>
                                <w:ilvl w:val="0"/>
                                <w:numId w:val="1"/>
                              </w:numPr>
                              <w:shd w:val="clear" w:color="auto" w:fill="FFFFFF"/>
                              <w:tabs>
                                <w:tab w:val="left" w:pos="1440"/>
                                <w:tab w:val="left" w:pos="9075"/>
                              </w:tabs>
                              <w:ind w:left="450" w:right="608"/>
                              <w:jc w:val="both"/>
                              <w:textAlignment w:val="baseline"/>
                              <w:rPr>
                                <w:rFonts w:asciiTheme="minorHAnsi" w:hAnsiTheme="minorHAnsi" w:cstheme="minorHAnsi"/>
                                <w:sz w:val="24"/>
                                <w:szCs w:val="24"/>
                              </w:rPr>
                            </w:pPr>
                            <w:r w:rsidRPr="000202C3">
                              <w:rPr>
                                <w:rFonts w:asciiTheme="minorHAnsi" w:hAnsiTheme="minorHAnsi" w:cstheme="minorHAnsi"/>
                                <w:sz w:val="24"/>
                                <w:szCs w:val="24"/>
                              </w:rPr>
                              <w:t>Stimulating reflection and exchanges of ideas on the theme adopted by the Council</w:t>
                            </w:r>
                          </w:p>
                          <w:p w:rsidR="00B65AE7" w:rsidRPr="000202C3" w:rsidRDefault="00B65AE7" w:rsidP="00F17E12">
                            <w:pPr>
                              <w:pStyle w:val="ListParagraph"/>
                              <w:numPr>
                                <w:ilvl w:val="0"/>
                                <w:numId w:val="1"/>
                              </w:numPr>
                              <w:shd w:val="clear" w:color="auto" w:fill="FFFFFF"/>
                              <w:tabs>
                                <w:tab w:val="left" w:pos="1440"/>
                                <w:tab w:val="left" w:pos="9075"/>
                              </w:tabs>
                              <w:ind w:left="450" w:right="608"/>
                              <w:jc w:val="both"/>
                              <w:textAlignment w:val="baseline"/>
                              <w:rPr>
                                <w:rFonts w:asciiTheme="minorHAnsi" w:hAnsiTheme="minorHAnsi" w:cstheme="minorHAnsi"/>
                                <w:sz w:val="24"/>
                                <w:szCs w:val="24"/>
                              </w:rPr>
                            </w:pPr>
                            <w:r w:rsidRPr="000202C3">
                              <w:rPr>
                                <w:rFonts w:asciiTheme="minorHAnsi" w:hAnsiTheme="minorHAnsi" w:cstheme="minorHAnsi"/>
                                <w:sz w:val="24"/>
                                <w:szCs w:val="24"/>
                              </w:rPr>
                              <w:t>Debating the various aspects of the theme with all partners in society</w:t>
                            </w:r>
                          </w:p>
                          <w:p w:rsidR="00B65AE7" w:rsidRPr="000202C3" w:rsidRDefault="00B65AE7" w:rsidP="00F17E12">
                            <w:pPr>
                              <w:pStyle w:val="ListParagraph"/>
                              <w:numPr>
                                <w:ilvl w:val="0"/>
                                <w:numId w:val="1"/>
                              </w:numPr>
                              <w:shd w:val="clear" w:color="auto" w:fill="FFFFFF"/>
                              <w:tabs>
                                <w:tab w:val="left" w:pos="1440"/>
                                <w:tab w:val="left" w:pos="9075"/>
                              </w:tabs>
                              <w:ind w:left="450" w:right="608"/>
                              <w:jc w:val="both"/>
                              <w:textAlignment w:val="baseline"/>
                              <w:rPr>
                                <w:rFonts w:asciiTheme="minorHAnsi" w:hAnsiTheme="minorHAnsi" w:cstheme="minorHAnsi"/>
                                <w:sz w:val="24"/>
                                <w:szCs w:val="24"/>
                              </w:rPr>
                            </w:pPr>
                            <w:r w:rsidRPr="000202C3">
                              <w:rPr>
                                <w:rFonts w:asciiTheme="minorHAnsi" w:hAnsiTheme="minorHAnsi" w:cstheme="minorHAnsi"/>
                                <w:sz w:val="24"/>
                                <w:szCs w:val="24"/>
                              </w:rPr>
                              <w:t>Formulating a report reflecting national discussions on the issues underlying the theme, to be fed back to ITU and the rest of its membership</w:t>
                            </w:r>
                          </w:p>
                          <w:p w:rsidR="00B65AE7" w:rsidRPr="000202C3" w:rsidRDefault="00B65AE7" w:rsidP="00B65AE7">
                            <w:pP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CF3494" id="_x0000_t202" coordsize="21600,21600" o:spt="202" path="m,l,21600r21600,l21600,xe">
                <v:stroke joinstyle="miter"/>
                <v:path gradientshapeok="t" o:connecttype="rect"/>
              </v:shapetype>
              <v:shape id="Text Box 10" o:spid="_x0000_s1027" type="#_x0000_t202" style="position:absolute;left:0;text-align:left;margin-left:-24pt;margin-top:23.65pt;width:498.9pt;height:614.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" fillcolor="white [3201]" strokeweight=".5pt">
                <v:textbox>
                  <w:txbxContent>
                    <w:p w:rsidR="00B65AE7" w:rsidRDefault="00B65AE7" w:rsidP="00B65AE7"/>
                    <w:p w:rsidR="00B65AE7" w:rsidRDefault="00B65AE7" w:rsidP="00B65AE7">
                      <w:pPr>
                        <w:pStyle w:val="Heading1"/>
                        <w:shd w:val="clear" w:color="auto" w:fill="FFFFFF"/>
                        <w:spacing w:before="0" w:after="0"/>
                        <w:jc w:val="center"/>
                        <w:textAlignment w:val="baseline"/>
                        <w:rPr>
                          <w:rFonts w:ascii="Georgia" w:hAnsi="Georgia"/>
                          <w:sz w:val="28"/>
                          <w:szCs w:val="36"/>
                        </w:rPr>
                      </w:pPr>
                    </w:p>
                    <w:p w:rsidR="00B65AE7" w:rsidRPr="000202C3" w:rsidRDefault="00B65AE7" w:rsidP="00B65AE7">
                      <w:pPr>
                        <w:pStyle w:val="Heading1"/>
                        <w:shd w:val="clear" w:color="auto" w:fill="FFFFFF"/>
                        <w:spacing w:before="0" w:after="0"/>
                        <w:jc w:val="center"/>
                        <w:textAlignment w:val="baseline"/>
                        <w:rPr>
                          <w:rFonts w:asciiTheme="minorHAnsi" w:hAnsiTheme="minorHAnsi" w:cstheme="minorHAnsi"/>
                          <w:sz w:val="24"/>
                          <w:szCs w:val="24"/>
                        </w:rPr>
                      </w:pPr>
                      <w:r w:rsidRPr="000202C3">
                        <w:rPr>
                          <w:rFonts w:asciiTheme="minorHAnsi" w:hAnsiTheme="minorHAnsi" w:cstheme="minorHAnsi"/>
                          <w:sz w:val="24"/>
                          <w:szCs w:val="24"/>
                        </w:rPr>
                        <w:t>World Telecommunication and Information Society Day</w:t>
                      </w:r>
                    </w:p>
                    <w:p w:rsidR="00B65AE7" w:rsidRPr="000202C3" w:rsidRDefault="00B65AE7" w:rsidP="00B65AE7">
                      <w:pPr>
                        <w:rPr>
                          <w:rFonts w:asciiTheme="minorHAnsi" w:hAnsiTheme="minorHAnsi" w:cstheme="minorHAnsi"/>
                        </w:rPr>
                      </w:pPr>
                    </w:p>
                    <w:p w:rsidR="00B65AE7" w:rsidRPr="000202C3" w:rsidRDefault="00B65AE7" w:rsidP="00B65AE7">
                      <w:pPr>
                        <w:shd w:val="clear" w:color="auto" w:fill="FFFFFF"/>
                        <w:tabs>
                          <w:tab w:val="left" w:pos="9075"/>
                        </w:tabs>
                        <w:spacing w:after="240"/>
                        <w:ind w:left="450" w:right="608"/>
                        <w:jc w:val="both"/>
                        <w:textAlignment w:val="baseline"/>
                        <w:rPr>
                          <w:rFonts w:asciiTheme="minorHAnsi" w:hAnsiTheme="minorHAnsi" w:cstheme="minorHAnsi"/>
                        </w:rPr>
                      </w:pPr>
                      <w:r w:rsidRPr="000202C3">
                        <w:rPr>
                          <w:rFonts w:asciiTheme="minorHAnsi" w:hAnsiTheme="minorHAnsi" w:cstheme="minorHAnsi"/>
                        </w:rPr>
                        <w:t>The purpose of </w:t>
                      </w:r>
                      <w:r w:rsidRPr="000202C3">
                        <w:rPr>
                          <w:rFonts w:asciiTheme="minorHAnsi" w:hAnsiTheme="minorHAnsi" w:cstheme="minorHAnsi"/>
                          <w:bCs/>
                          <w:bdr w:val="none" w:sz="0" w:space="0" w:color="auto" w:frame="1"/>
                        </w:rPr>
                        <w:t>World Telecommunication and Information Society Day (WTISD)</w:t>
                      </w:r>
                      <w:r w:rsidRPr="000202C3">
                        <w:rPr>
                          <w:rFonts w:asciiTheme="minorHAnsi" w:hAnsiTheme="minorHAnsi" w:cstheme="minorHAnsi"/>
                        </w:rPr>
                        <w:t> is to help raise awareness of the possibilities that the use of the Internet and other information and communication technologies (ICT) can bring to societies and economies, as well as of ways to bridge the digital divide.</w:t>
                      </w:r>
                    </w:p>
                    <w:p w:rsidR="00B65AE7" w:rsidRPr="000202C3" w:rsidRDefault="00B65AE7" w:rsidP="00B65AE7">
                      <w:pPr>
                        <w:shd w:val="clear" w:color="auto" w:fill="FFFFFF"/>
                        <w:tabs>
                          <w:tab w:val="left" w:pos="9075"/>
                        </w:tabs>
                        <w:ind w:left="450" w:right="608"/>
                        <w:jc w:val="both"/>
                        <w:textAlignment w:val="baseline"/>
                        <w:rPr>
                          <w:rFonts w:asciiTheme="minorHAnsi" w:hAnsiTheme="minorHAnsi" w:cstheme="minorHAnsi"/>
                        </w:rPr>
                      </w:pPr>
                      <w:r w:rsidRPr="000202C3">
                        <w:rPr>
                          <w:rFonts w:asciiTheme="minorHAnsi" w:hAnsiTheme="minorHAnsi" w:cstheme="minorHAnsi"/>
                          <w:bCs/>
                          <w:bdr w:val="none" w:sz="0" w:space="0" w:color="auto" w:frame="1"/>
                        </w:rPr>
                        <w:t>17 May</w:t>
                      </w:r>
                      <w:r w:rsidRPr="000202C3">
                        <w:rPr>
                          <w:rFonts w:asciiTheme="minorHAnsi" w:hAnsiTheme="minorHAnsi" w:cstheme="minorHAnsi"/>
                        </w:rPr>
                        <w:t> marks the anniversary of the signing of the first International Telegraph Convention and the creation of the International Telecommunication Union.</w:t>
                      </w:r>
                    </w:p>
                    <w:p w:rsidR="00B65AE7" w:rsidRPr="000202C3" w:rsidRDefault="00B65AE7" w:rsidP="00B65AE7">
                      <w:pPr>
                        <w:shd w:val="clear" w:color="auto" w:fill="FFFFFF"/>
                        <w:tabs>
                          <w:tab w:val="left" w:pos="9075"/>
                        </w:tabs>
                        <w:ind w:left="450" w:right="608"/>
                        <w:jc w:val="both"/>
                        <w:textAlignment w:val="baseline"/>
                        <w:rPr>
                          <w:rFonts w:asciiTheme="minorHAnsi" w:hAnsiTheme="minorHAnsi" w:cstheme="minorHAnsi"/>
                        </w:rPr>
                      </w:pPr>
                    </w:p>
                    <w:p w:rsidR="00B65AE7" w:rsidRPr="000202C3" w:rsidRDefault="00B65AE7" w:rsidP="00B65AE7">
                      <w:pPr>
                        <w:shd w:val="clear" w:color="auto" w:fill="FFFFFF"/>
                        <w:tabs>
                          <w:tab w:val="left" w:pos="9075"/>
                        </w:tabs>
                        <w:ind w:left="450" w:right="608"/>
                        <w:jc w:val="both"/>
                        <w:textAlignment w:val="baseline"/>
                        <w:rPr>
                          <w:rFonts w:asciiTheme="minorHAnsi" w:hAnsiTheme="minorHAnsi" w:cstheme="minorHAnsi"/>
                          <w:shd w:val="clear" w:color="auto" w:fill="FFFFFF"/>
                        </w:rPr>
                      </w:pPr>
                      <w:r w:rsidRPr="000202C3">
                        <w:rPr>
                          <w:rFonts w:asciiTheme="minorHAnsi" w:hAnsiTheme="minorHAnsi" w:cstheme="minorHAnsi"/>
                          <w:shd w:val="clear" w:color="auto" w:fill="FFFFFF"/>
                        </w:rPr>
                        <w:t>World Telecommunication Day has been celebrated annually on 17 May </w:t>
                      </w:r>
                      <w:r w:rsidRPr="000202C3">
                        <w:rPr>
                          <w:rFonts w:asciiTheme="minorHAnsi" w:hAnsiTheme="minorHAnsi" w:cstheme="minorHAnsi"/>
                          <w:bCs/>
                          <w:bdr w:val="none" w:sz="0" w:space="0" w:color="auto" w:frame="1"/>
                          <w:shd w:val="clear" w:color="auto" w:fill="FFFFFF"/>
                        </w:rPr>
                        <w:t>since 1969</w:t>
                      </w:r>
                      <w:r w:rsidRPr="000202C3">
                        <w:rPr>
                          <w:rFonts w:asciiTheme="minorHAnsi" w:hAnsiTheme="minorHAnsi" w:cstheme="minorHAnsi"/>
                          <w:shd w:val="clear" w:color="auto" w:fill="FFFFFF"/>
                        </w:rPr>
                        <w:t>, marking the founding of ITU and the signing of the first International Telegraph Convention in 1865.</w:t>
                      </w:r>
                    </w:p>
                    <w:p w:rsidR="00B65AE7" w:rsidRPr="000202C3" w:rsidRDefault="00B65AE7" w:rsidP="00B65AE7">
                      <w:pPr>
                        <w:shd w:val="clear" w:color="auto" w:fill="FFFFFF"/>
                        <w:tabs>
                          <w:tab w:val="left" w:pos="9075"/>
                        </w:tabs>
                        <w:ind w:left="450" w:right="608"/>
                        <w:jc w:val="both"/>
                        <w:textAlignment w:val="baseline"/>
                        <w:rPr>
                          <w:rFonts w:asciiTheme="minorHAnsi" w:hAnsiTheme="minorHAnsi" w:cstheme="minorHAnsi"/>
                          <w:shd w:val="clear" w:color="auto" w:fill="FFFFFF"/>
                        </w:rPr>
                      </w:pPr>
                    </w:p>
                    <w:p w:rsidR="00B65AE7" w:rsidRPr="000202C3" w:rsidRDefault="00B65AE7" w:rsidP="00B65AE7">
                      <w:pPr>
                        <w:shd w:val="clear" w:color="auto" w:fill="FFFFFF"/>
                        <w:tabs>
                          <w:tab w:val="left" w:pos="9075"/>
                        </w:tabs>
                        <w:ind w:left="450" w:right="608"/>
                        <w:jc w:val="both"/>
                        <w:textAlignment w:val="baseline"/>
                        <w:rPr>
                          <w:rFonts w:asciiTheme="minorHAnsi" w:hAnsiTheme="minorHAnsi" w:cstheme="minorHAnsi"/>
                        </w:rPr>
                      </w:pPr>
                      <w:r w:rsidRPr="000202C3">
                        <w:rPr>
                          <w:rFonts w:asciiTheme="minorHAnsi" w:hAnsiTheme="minorHAnsi" w:cstheme="minorHAnsi"/>
                          <w:shd w:val="clear" w:color="auto" w:fill="FFFFFF"/>
                        </w:rPr>
                        <w:t>In</w:t>
                      </w:r>
                      <w:r w:rsidRPr="000202C3">
                        <w:rPr>
                          <w:rStyle w:val="apple-converted-space"/>
                          <w:rFonts w:asciiTheme="minorHAnsi" w:hAnsiTheme="minorHAnsi" w:cstheme="minorHAnsi"/>
                          <w:shd w:val="clear" w:color="auto" w:fill="FFFFFF"/>
                        </w:rPr>
                        <w:t> </w:t>
                      </w:r>
                      <w:r w:rsidRPr="000202C3">
                        <w:rPr>
                          <w:rStyle w:val="Strong"/>
                          <w:rFonts w:asciiTheme="minorHAnsi" w:hAnsiTheme="minorHAnsi" w:cstheme="minorHAnsi"/>
                          <w:b w:val="0"/>
                          <w:bdr w:val="none" w:sz="0" w:space="0" w:color="auto" w:frame="1"/>
                          <w:shd w:val="clear" w:color="auto" w:fill="FFFFFF"/>
                        </w:rPr>
                        <w:t>November 2005</w:t>
                      </w:r>
                      <w:r w:rsidRPr="000202C3">
                        <w:rPr>
                          <w:rFonts w:asciiTheme="minorHAnsi" w:hAnsiTheme="minorHAnsi" w:cstheme="minorHAnsi"/>
                          <w:shd w:val="clear" w:color="auto" w:fill="FFFFFF"/>
                        </w:rPr>
                        <w:t>, the World Summit on the Information Society called upon the UN General Assembly to declare 17 May as World Information Society Day to focus on the importance of ICT and the wide range of issues related to the Information Society raised by WSIS. The General Assembly adopted a resolution in March 2006 stipulating that World Information Society Day shall be celebrated every year on 17 May</w:t>
                      </w:r>
                    </w:p>
                    <w:p w:rsidR="00B65AE7" w:rsidRPr="000202C3" w:rsidRDefault="00B65AE7" w:rsidP="00B65AE7">
                      <w:pPr>
                        <w:tabs>
                          <w:tab w:val="left" w:pos="9075"/>
                        </w:tabs>
                        <w:ind w:left="450" w:right="608"/>
                        <w:rPr>
                          <w:rFonts w:asciiTheme="minorHAnsi" w:hAnsiTheme="minorHAnsi" w:cstheme="minorHAnsi"/>
                        </w:rPr>
                      </w:pPr>
                    </w:p>
                    <w:p w:rsidR="00B65AE7" w:rsidRPr="000202C3" w:rsidRDefault="00B65AE7" w:rsidP="00B65AE7">
                      <w:pPr>
                        <w:shd w:val="clear" w:color="auto" w:fill="FFFFFF"/>
                        <w:tabs>
                          <w:tab w:val="left" w:pos="9075"/>
                        </w:tabs>
                        <w:ind w:left="450" w:right="608"/>
                        <w:jc w:val="both"/>
                        <w:textAlignment w:val="baseline"/>
                        <w:rPr>
                          <w:rFonts w:asciiTheme="minorHAnsi" w:hAnsiTheme="minorHAnsi" w:cstheme="minorHAnsi"/>
                        </w:rPr>
                      </w:pPr>
                      <w:r w:rsidRPr="000202C3">
                        <w:rPr>
                          <w:rFonts w:asciiTheme="minorHAnsi" w:hAnsiTheme="minorHAnsi" w:cstheme="minorHAnsi"/>
                        </w:rPr>
                        <w:t>In</w:t>
                      </w:r>
                      <w:r w:rsidRPr="000202C3">
                        <w:rPr>
                          <w:rStyle w:val="apple-converted-space"/>
                          <w:rFonts w:asciiTheme="minorHAnsi" w:hAnsiTheme="minorHAnsi" w:cstheme="minorHAnsi"/>
                          <w:bCs/>
                          <w:bdr w:val="none" w:sz="0" w:space="0" w:color="auto" w:frame="1"/>
                        </w:rPr>
                        <w:t> </w:t>
                      </w:r>
                      <w:r w:rsidRPr="000202C3">
                        <w:rPr>
                          <w:rStyle w:val="Strong"/>
                          <w:rFonts w:asciiTheme="minorHAnsi" w:hAnsiTheme="minorHAnsi" w:cstheme="minorHAnsi"/>
                          <w:b w:val="0"/>
                          <w:bdr w:val="none" w:sz="0" w:space="0" w:color="auto" w:frame="1"/>
                        </w:rPr>
                        <w:t>November 2006</w:t>
                      </w:r>
                      <w:r w:rsidRPr="000202C3">
                        <w:rPr>
                          <w:rFonts w:asciiTheme="minorHAnsi" w:hAnsiTheme="minorHAnsi" w:cstheme="minorHAnsi"/>
                        </w:rPr>
                        <w:t>, the ITU Conference in Antalya, Turkey, decided to celebrate both events on 17 May as World Telecommunication and Information Society Day. The updated</w:t>
                      </w:r>
                      <w:r w:rsidRPr="000202C3">
                        <w:rPr>
                          <w:rStyle w:val="apple-converted-space"/>
                          <w:rFonts w:asciiTheme="minorHAnsi" w:hAnsiTheme="minorHAnsi" w:cstheme="minorHAnsi"/>
                        </w:rPr>
                        <w:t> </w:t>
                      </w:r>
                      <w:hyperlink r:id="rId9" w:history="1">
                        <w:r w:rsidRPr="000202C3">
                          <w:rPr>
                            <w:rStyle w:val="Hyperlink"/>
                            <w:rFonts w:asciiTheme="minorHAnsi" w:hAnsiTheme="minorHAnsi" w:cstheme="minorHAnsi"/>
                            <w:color w:val="auto"/>
                            <w:bdr w:val="none" w:sz="0" w:space="0" w:color="auto" w:frame="1"/>
                          </w:rPr>
                          <w:t>Resolution 68</w:t>
                        </w:r>
                      </w:hyperlink>
                      <w:r w:rsidRPr="000202C3">
                        <w:rPr>
                          <w:rFonts w:asciiTheme="minorHAnsi" w:hAnsiTheme="minorHAnsi" w:cstheme="minorHAnsi"/>
                        </w:rPr>
                        <w:t xml:space="preserve"> invites member states and sector members to celebrate the day annually by organizing appropriate national </w:t>
                      </w:r>
                      <w:proofErr w:type="spellStart"/>
                      <w:r w:rsidRPr="000202C3">
                        <w:rPr>
                          <w:rFonts w:asciiTheme="minorHAnsi" w:hAnsiTheme="minorHAnsi" w:cstheme="minorHAnsi"/>
                        </w:rPr>
                        <w:t>programmes</w:t>
                      </w:r>
                      <w:proofErr w:type="spellEnd"/>
                      <w:r w:rsidRPr="000202C3">
                        <w:rPr>
                          <w:rFonts w:asciiTheme="minorHAnsi" w:hAnsiTheme="minorHAnsi" w:cstheme="minorHAnsi"/>
                        </w:rPr>
                        <w:t xml:space="preserve"> with a view to:</w:t>
                      </w:r>
                    </w:p>
                    <w:p w:rsidR="00170493" w:rsidRPr="000202C3" w:rsidRDefault="00170493" w:rsidP="00B65AE7">
                      <w:pPr>
                        <w:shd w:val="clear" w:color="auto" w:fill="FFFFFF"/>
                        <w:tabs>
                          <w:tab w:val="left" w:pos="9075"/>
                        </w:tabs>
                        <w:ind w:left="450" w:right="608"/>
                        <w:jc w:val="both"/>
                        <w:textAlignment w:val="baseline"/>
                        <w:rPr>
                          <w:rFonts w:asciiTheme="minorHAnsi" w:hAnsiTheme="minorHAnsi" w:cstheme="minorHAnsi"/>
                        </w:rPr>
                      </w:pPr>
                    </w:p>
                    <w:p w:rsidR="00B65AE7" w:rsidRPr="000202C3" w:rsidRDefault="00B65AE7" w:rsidP="00F17E12">
                      <w:pPr>
                        <w:pStyle w:val="ListParagraph"/>
                        <w:numPr>
                          <w:ilvl w:val="0"/>
                          <w:numId w:val="1"/>
                        </w:numPr>
                        <w:shd w:val="clear" w:color="auto" w:fill="FFFFFF"/>
                        <w:tabs>
                          <w:tab w:val="left" w:pos="1440"/>
                          <w:tab w:val="left" w:pos="9075"/>
                        </w:tabs>
                        <w:ind w:left="450" w:right="608"/>
                        <w:jc w:val="both"/>
                        <w:textAlignment w:val="baseline"/>
                        <w:rPr>
                          <w:rFonts w:asciiTheme="minorHAnsi" w:hAnsiTheme="minorHAnsi" w:cstheme="minorHAnsi"/>
                          <w:sz w:val="24"/>
                          <w:szCs w:val="24"/>
                        </w:rPr>
                      </w:pPr>
                      <w:r w:rsidRPr="000202C3">
                        <w:rPr>
                          <w:rFonts w:asciiTheme="minorHAnsi" w:hAnsiTheme="minorHAnsi" w:cstheme="minorHAnsi"/>
                          <w:sz w:val="24"/>
                          <w:szCs w:val="24"/>
                        </w:rPr>
                        <w:t>Stimulating reflection and exchanges of ideas on the theme adopted by the Council</w:t>
                      </w:r>
                    </w:p>
                    <w:p w:rsidR="00B65AE7" w:rsidRPr="000202C3" w:rsidRDefault="00B65AE7" w:rsidP="00F17E12">
                      <w:pPr>
                        <w:pStyle w:val="ListParagraph"/>
                        <w:numPr>
                          <w:ilvl w:val="0"/>
                          <w:numId w:val="1"/>
                        </w:numPr>
                        <w:shd w:val="clear" w:color="auto" w:fill="FFFFFF"/>
                        <w:tabs>
                          <w:tab w:val="left" w:pos="1440"/>
                          <w:tab w:val="left" w:pos="9075"/>
                        </w:tabs>
                        <w:ind w:left="450" w:right="608"/>
                        <w:jc w:val="both"/>
                        <w:textAlignment w:val="baseline"/>
                        <w:rPr>
                          <w:rFonts w:asciiTheme="minorHAnsi" w:hAnsiTheme="minorHAnsi" w:cstheme="minorHAnsi"/>
                          <w:sz w:val="24"/>
                          <w:szCs w:val="24"/>
                        </w:rPr>
                      </w:pPr>
                      <w:r w:rsidRPr="000202C3">
                        <w:rPr>
                          <w:rFonts w:asciiTheme="minorHAnsi" w:hAnsiTheme="minorHAnsi" w:cstheme="minorHAnsi"/>
                          <w:sz w:val="24"/>
                          <w:szCs w:val="24"/>
                        </w:rPr>
                        <w:t>Debating the various aspects of the theme with all partners in society</w:t>
                      </w:r>
                    </w:p>
                    <w:p w:rsidR="00B65AE7" w:rsidRPr="000202C3" w:rsidRDefault="00B65AE7" w:rsidP="00F17E12">
                      <w:pPr>
                        <w:pStyle w:val="ListParagraph"/>
                        <w:numPr>
                          <w:ilvl w:val="0"/>
                          <w:numId w:val="1"/>
                        </w:numPr>
                        <w:shd w:val="clear" w:color="auto" w:fill="FFFFFF"/>
                        <w:tabs>
                          <w:tab w:val="left" w:pos="1440"/>
                          <w:tab w:val="left" w:pos="9075"/>
                        </w:tabs>
                        <w:ind w:left="450" w:right="608"/>
                        <w:jc w:val="both"/>
                        <w:textAlignment w:val="baseline"/>
                        <w:rPr>
                          <w:rFonts w:asciiTheme="minorHAnsi" w:hAnsiTheme="minorHAnsi" w:cstheme="minorHAnsi"/>
                          <w:sz w:val="24"/>
                          <w:szCs w:val="24"/>
                        </w:rPr>
                      </w:pPr>
                      <w:r w:rsidRPr="000202C3">
                        <w:rPr>
                          <w:rFonts w:asciiTheme="minorHAnsi" w:hAnsiTheme="minorHAnsi" w:cstheme="minorHAnsi"/>
                          <w:sz w:val="24"/>
                          <w:szCs w:val="24"/>
                        </w:rPr>
                        <w:t>Formulating a report reflecting national discussions on the issues underlying the theme, to be fed back to ITU and the rest of its membership</w:t>
                      </w:r>
                    </w:p>
                    <w:p w:rsidR="00B65AE7" w:rsidRPr="000202C3" w:rsidRDefault="00B65AE7" w:rsidP="00B65AE7">
                      <w:pPr>
                        <w:rPr>
                          <w:rFonts w:asciiTheme="minorHAnsi" w:hAnsiTheme="minorHAnsi" w:cstheme="minorHAnsi"/>
                        </w:rPr>
                      </w:pPr>
                    </w:p>
                  </w:txbxContent>
                </v:textbox>
                <w10:wrap anchorx="margin"/>
              </v:shape>
            </w:pict>
          </mc:Fallback>
        </mc:AlternateContent>
      </w: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2A6A90" w:rsidRDefault="002A6A90"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2A6A90" w:rsidRDefault="002A6A90"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2A6A90" w:rsidRDefault="002A6A90"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2A6A90" w:rsidRDefault="002A6A90"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2A6A90" w:rsidRDefault="002A6A90"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2A6A90" w:rsidRDefault="002A6A90"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2A6A90" w:rsidRDefault="002A6A90"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2A6A90" w:rsidRDefault="002A6A90"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1C7D80" w:rsidRDefault="000B3D49"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r w:rsidRPr="00E1039E">
        <w:rPr>
          <w:b/>
          <w:bCs/>
          <w:color w:val="333333"/>
          <w:sz w:val="38"/>
          <w:szCs w:val="38"/>
          <w:shd w:val="clear" w:color="auto" w:fill="FFFFFF"/>
        </w:rPr>
        <w:t>Annexure 1</w:t>
      </w: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0202C3" w:rsidRPr="00E1039E" w:rsidRDefault="000202C3"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1C7D80" w:rsidRDefault="00472991" w:rsidP="002E4C4A">
      <w:pPr>
        <w:pStyle w:val="NormalWeb"/>
        <w:shd w:val="clear" w:color="auto" w:fill="FFFFFF"/>
        <w:spacing w:before="0" w:beforeAutospacing="0" w:after="150" w:afterAutospacing="0"/>
        <w:ind w:left="-450"/>
        <w:rPr>
          <w:b/>
          <w:bCs/>
          <w:color w:val="333333"/>
          <w:shd w:val="clear" w:color="auto" w:fill="FFFFFF"/>
        </w:rPr>
      </w:pPr>
      <w:r>
        <w:rPr>
          <w:b/>
          <w:bCs/>
          <w:color w:val="333333"/>
          <w:shd w:val="clear" w:color="auto" w:fill="FFFFFF"/>
        </w:rPr>
        <w:t>Suggested Activities:-</w:t>
      </w:r>
    </w:p>
    <w:tbl>
      <w:tblPr>
        <w:tblStyle w:val="TableGrid"/>
        <w:tblW w:w="9985" w:type="dxa"/>
        <w:tblInd w:w="-450" w:type="dxa"/>
        <w:tblLook w:val="04A0" w:firstRow="1" w:lastRow="0" w:firstColumn="1" w:lastColumn="0" w:noHBand="0" w:noVBand="1"/>
      </w:tblPr>
      <w:tblGrid>
        <w:gridCol w:w="1705"/>
        <w:gridCol w:w="8280"/>
      </w:tblGrid>
      <w:tr w:rsidR="00B65AE7" w:rsidRPr="002E4E48" w:rsidTr="00B65AE7">
        <w:tc>
          <w:tcPr>
            <w:tcW w:w="1705" w:type="dxa"/>
          </w:tcPr>
          <w:p w:rsidR="00B65AE7" w:rsidRPr="002E4E48" w:rsidRDefault="00B10235" w:rsidP="002E4C4A">
            <w:pPr>
              <w:pStyle w:val="NormalWeb"/>
              <w:spacing w:before="0" w:beforeAutospacing="0" w:after="150" w:afterAutospacing="0"/>
              <w:rPr>
                <w:rFonts w:asciiTheme="minorHAnsi" w:hAnsiTheme="minorHAnsi" w:cstheme="minorHAnsi"/>
                <w:bCs/>
                <w:color w:val="333333"/>
                <w:shd w:val="clear" w:color="auto" w:fill="FFFFFF"/>
              </w:rPr>
            </w:pPr>
            <w:r w:rsidRPr="002E4E48">
              <w:rPr>
                <w:rFonts w:asciiTheme="minorHAnsi" w:hAnsiTheme="minorHAnsi" w:cstheme="minorHAnsi"/>
                <w:bCs/>
                <w:color w:val="333333"/>
                <w:shd w:val="clear" w:color="auto" w:fill="FFFFFF"/>
              </w:rPr>
              <w:t>Classes 1-</w:t>
            </w:r>
            <w:r w:rsidR="005C6CE1" w:rsidRPr="002E4E48">
              <w:rPr>
                <w:rFonts w:asciiTheme="minorHAnsi" w:hAnsiTheme="minorHAnsi" w:cstheme="minorHAnsi"/>
                <w:bCs/>
                <w:color w:val="333333"/>
                <w:shd w:val="clear" w:color="auto" w:fill="FFFFFF"/>
              </w:rPr>
              <w:t>3</w:t>
            </w:r>
          </w:p>
        </w:tc>
        <w:tc>
          <w:tcPr>
            <w:tcW w:w="8280" w:type="dxa"/>
          </w:tcPr>
          <w:p w:rsidR="00B65AE7" w:rsidRPr="002E4E48" w:rsidRDefault="00B65AE7" w:rsidP="00F17E12">
            <w:pPr>
              <w:pStyle w:val="NormalWeb"/>
              <w:numPr>
                <w:ilvl w:val="0"/>
                <w:numId w:val="4"/>
              </w:numPr>
              <w:spacing w:before="0" w:beforeAutospacing="0" w:after="150" w:afterAutospacing="0"/>
              <w:rPr>
                <w:rFonts w:asciiTheme="minorHAnsi" w:hAnsiTheme="minorHAnsi" w:cstheme="minorHAnsi"/>
                <w:bCs/>
                <w:color w:val="333333"/>
                <w:shd w:val="clear" w:color="auto" w:fill="FFFFFF"/>
              </w:rPr>
            </w:pPr>
            <w:r w:rsidRPr="002E4E48">
              <w:rPr>
                <w:rFonts w:asciiTheme="minorHAnsi" w:hAnsiTheme="minorHAnsi" w:cstheme="minorHAnsi"/>
                <w:bCs/>
                <w:color w:val="333333"/>
                <w:shd w:val="clear" w:color="auto" w:fill="FFFFFF"/>
              </w:rPr>
              <w:t xml:space="preserve">Students can prepare </w:t>
            </w:r>
            <w:r w:rsidR="000202C3" w:rsidRPr="002E4E48">
              <w:rPr>
                <w:rFonts w:asciiTheme="minorHAnsi" w:hAnsiTheme="minorHAnsi" w:cstheme="minorHAnsi"/>
                <w:bCs/>
                <w:color w:val="333333"/>
                <w:shd w:val="clear" w:color="auto" w:fill="FFFFFF"/>
              </w:rPr>
              <w:t xml:space="preserve">a </w:t>
            </w:r>
            <w:r w:rsidRPr="002E4E48">
              <w:rPr>
                <w:rFonts w:asciiTheme="minorHAnsi" w:hAnsiTheme="minorHAnsi" w:cstheme="minorHAnsi"/>
                <w:bCs/>
                <w:color w:val="333333"/>
                <w:shd w:val="clear" w:color="auto" w:fill="FFFFFF"/>
              </w:rPr>
              <w:t xml:space="preserve">toy telephone for themselves </w:t>
            </w:r>
          </w:p>
          <w:p w:rsidR="00B65AE7" w:rsidRPr="002E4E48" w:rsidRDefault="00B65AE7" w:rsidP="002E4C4A">
            <w:pPr>
              <w:pStyle w:val="NormalWeb"/>
              <w:spacing w:before="0" w:beforeAutospacing="0" w:after="150" w:afterAutospacing="0"/>
              <w:rPr>
                <w:rFonts w:asciiTheme="minorHAnsi" w:hAnsiTheme="minorHAnsi" w:cstheme="minorHAnsi"/>
                <w:bCs/>
                <w:color w:val="333333"/>
                <w:shd w:val="clear" w:color="auto" w:fill="FFFFFF"/>
              </w:rPr>
            </w:pPr>
            <w:r w:rsidRPr="002E4E48">
              <w:rPr>
                <w:rFonts w:asciiTheme="minorHAnsi" w:hAnsiTheme="minorHAnsi" w:cstheme="minorHAnsi"/>
                <w:bCs/>
                <w:color w:val="333333"/>
                <w:shd w:val="clear" w:color="auto" w:fill="FFFFFF"/>
              </w:rPr>
              <w:t xml:space="preserve">check </w:t>
            </w:r>
            <w:hyperlink r:id="rId10" w:history="1">
              <w:r w:rsidRPr="002E4E48">
                <w:rPr>
                  <w:rStyle w:val="Hyperlink"/>
                  <w:rFonts w:asciiTheme="minorHAnsi" w:hAnsiTheme="minorHAnsi" w:cstheme="minorHAnsi"/>
                  <w:bCs/>
                  <w:shd w:val="clear" w:color="auto" w:fill="FFFFFF"/>
                </w:rPr>
                <w:t>https://www.youtube.com/watch?v=N6XNhfUTsDU</w:t>
              </w:r>
            </w:hyperlink>
            <w:r w:rsidRPr="002E4E48">
              <w:rPr>
                <w:rFonts w:asciiTheme="minorHAnsi" w:hAnsiTheme="minorHAnsi" w:cstheme="minorHAnsi"/>
                <w:bCs/>
                <w:color w:val="333333"/>
                <w:shd w:val="clear" w:color="auto" w:fill="FFFFFF"/>
              </w:rPr>
              <w:t xml:space="preserve"> for illustration </w:t>
            </w:r>
          </w:p>
          <w:p w:rsidR="00B10235" w:rsidRPr="002E4E48" w:rsidRDefault="00B10235" w:rsidP="00F17E12">
            <w:pPr>
              <w:pStyle w:val="NormalWeb"/>
              <w:numPr>
                <w:ilvl w:val="0"/>
                <w:numId w:val="4"/>
              </w:numPr>
              <w:spacing w:before="0" w:beforeAutospacing="0" w:after="150" w:afterAutospacing="0"/>
              <w:rPr>
                <w:rFonts w:asciiTheme="minorHAnsi" w:hAnsiTheme="minorHAnsi" w:cstheme="minorHAnsi"/>
                <w:bCs/>
                <w:color w:val="333333"/>
                <w:shd w:val="clear" w:color="auto" w:fill="FFFFFF"/>
              </w:rPr>
            </w:pPr>
            <w:r w:rsidRPr="002E4E48">
              <w:rPr>
                <w:rFonts w:asciiTheme="minorHAnsi" w:hAnsiTheme="minorHAnsi" w:cstheme="minorHAnsi"/>
                <w:bCs/>
                <w:color w:val="333333"/>
                <w:shd w:val="clear" w:color="auto" w:fill="FFFFFF"/>
              </w:rPr>
              <w:t>Students can draw and color the means of communication (</w:t>
            </w:r>
            <w:proofErr w:type="spellStart"/>
            <w:r w:rsidRPr="002E4E48">
              <w:rPr>
                <w:rFonts w:asciiTheme="minorHAnsi" w:hAnsiTheme="minorHAnsi" w:cstheme="minorHAnsi"/>
                <w:bCs/>
                <w:color w:val="333333"/>
                <w:shd w:val="clear" w:color="auto" w:fill="FFFFFF"/>
              </w:rPr>
              <w:t>Telephone,Satellite</w:t>
            </w:r>
            <w:proofErr w:type="spellEnd"/>
            <w:r w:rsidRPr="002E4E48">
              <w:rPr>
                <w:rFonts w:asciiTheme="minorHAnsi" w:hAnsiTheme="minorHAnsi" w:cstheme="minorHAnsi"/>
                <w:bCs/>
                <w:color w:val="333333"/>
                <w:shd w:val="clear" w:color="auto" w:fill="FFFFFF"/>
              </w:rPr>
              <w:t xml:space="preserve"> et al)</w:t>
            </w:r>
          </w:p>
          <w:p w:rsidR="00B10235" w:rsidRPr="002E4E48" w:rsidRDefault="00B10235" w:rsidP="00F17E12">
            <w:pPr>
              <w:pStyle w:val="NormalWeb"/>
              <w:numPr>
                <w:ilvl w:val="0"/>
                <w:numId w:val="4"/>
              </w:numPr>
              <w:spacing w:before="0" w:beforeAutospacing="0" w:after="150" w:afterAutospacing="0"/>
              <w:rPr>
                <w:rFonts w:asciiTheme="minorHAnsi" w:hAnsiTheme="minorHAnsi" w:cstheme="minorHAnsi"/>
                <w:bCs/>
                <w:color w:val="333333"/>
                <w:shd w:val="clear" w:color="auto" w:fill="FFFFFF"/>
              </w:rPr>
            </w:pPr>
            <w:r w:rsidRPr="002E4E48">
              <w:rPr>
                <w:rFonts w:asciiTheme="minorHAnsi" w:hAnsiTheme="minorHAnsi" w:cstheme="minorHAnsi"/>
                <w:bCs/>
                <w:color w:val="333333"/>
                <w:shd w:val="clear" w:color="auto" w:fill="FFFFFF"/>
              </w:rPr>
              <w:t>Students can learn to dial a phone number themselves with teacher giving a demo to group of students</w:t>
            </w:r>
          </w:p>
        </w:tc>
      </w:tr>
      <w:tr w:rsidR="00B65AE7" w:rsidRPr="002E4E48" w:rsidTr="00472991">
        <w:trPr>
          <w:trHeight w:val="710"/>
        </w:trPr>
        <w:tc>
          <w:tcPr>
            <w:tcW w:w="1705" w:type="dxa"/>
          </w:tcPr>
          <w:p w:rsidR="00B65AE7" w:rsidRPr="002E4E48" w:rsidRDefault="005C6CE1" w:rsidP="002E4C4A">
            <w:pPr>
              <w:pStyle w:val="NormalWeb"/>
              <w:spacing w:before="0" w:beforeAutospacing="0" w:after="150" w:afterAutospacing="0"/>
              <w:rPr>
                <w:rFonts w:asciiTheme="minorHAnsi" w:hAnsiTheme="minorHAnsi" w:cstheme="minorHAnsi"/>
                <w:bCs/>
                <w:color w:val="333333"/>
                <w:shd w:val="clear" w:color="auto" w:fill="FFFFFF"/>
              </w:rPr>
            </w:pPr>
            <w:r w:rsidRPr="002E4E48">
              <w:rPr>
                <w:rFonts w:asciiTheme="minorHAnsi" w:hAnsiTheme="minorHAnsi" w:cstheme="minorHAnsi"/>
                <w:bCs/>
                <w:color w:val="333333"/>
                <w:shd w:val="clear" w:color="auto" w:fill="FFFFFF"/>
              </w:rPr>
              <w:t>Classes 4</w:t>
            </w:r>
            <w:r w:rsidR="00B65AE7" w:rsidRPr="002E4E48">
              <w:rPr>
                <w:rFonts w:asciiTheme="minorHAnsi" w:hAnsiTheme="minorHAnsi" w:cstheme="minorHAnsi"/>
                <w:bCs/>
                <w:color w:val="333333"/>
                <w:shd w:val="clear" w:color="auto" w:fill="FFFFFF"/>
              </w:rPr>
              <w:t>-6</w:t>
            </w:r>
          </w:p>
        </w:tc>
        <w:tc>
          <w:tcPr>
            <w:tcW w:w="8280" w:type="dxa"/>
          </w:tcPr>
          <w:p w:rsidR="004C2F3C" w:rsidRPr="002E4E48" w:rsidRDefault="005C6CE1" w:rsidP="00F17E12">
            <w:pPr>
              <w:pStyle w:val="NormalWeb"/>
              <w:numPr>
                <w:ilvl w:val="0"/>
                <w:numId w:val="5"/>
              </w:numPr>
              <w:spacing w:before="0" w:beforeAutospacing="0" w:after="150" w:afterAutospacing="0"/>
              <w:rPr>
                <w:rFonts w:asciiTheme="minorHAnsi" w:hAnsiTheme="minorHAnsi" w:cstheme="minorHAnsi"/>
                <w:bCs/>
                <w:color w:val="333333"/>
                <w:shd w:val="clear" w:color="auto" w:fill="FFFFFF"/>
              </w:rPr>
            </w:pPr>
            <w:r w:rsidRPr="002E4E48">
              <w:rPr>
                <w:rFonts w:asciiTheme="minorHAnsi" w:hAnsiTheme="minorHAnsi" w:cstheme="minorHAnsi"/>
                <w:bCs/>
                <w:color w:val="333333"/>
                <w:shd w:val="clear" w:color="auto" w:fill="FFFFFF"/>
              </w:rPr>
              <w:t xml:space="preserve">Students can learn about SMS technology in class </w:t>
            </w:r>
            <w:r w:rsidR="00C142DB" w:rsidRPr="002E4E48">
              <w:rPr>
                <w:rFonts w:asciiTheme="minorHAnsi" w:hAnsiTheme="minorHAnsi" w:cstheme="minorHAnsi"/>
                <w:bCs/>
                <w:color w:val="333333"/>
                <w:shd w:val="clear" w:color="auto" w:fill="FFFFFF"/>
              </w:rPr>
              <w:t>by typing one themselves</w:t>
            </w:r>
            <w:r w:rsidR="004C2F3C" w:rsidRPr="002E4E48">
              <w:rPr>
                <w:rFonts w:asciiTheme="minorHAnsi" w:hAnsiTheme="minorHAnsi" w:cstheme="minorHAnsi"/>
                <w:bCs/>
                <w:color w:val="333333"/>
                <w:shd w:val="clear" w:color="auto" w:fill="FFFFFF"/>
              </w:rPr>
              <w:t xml:space="preserve"> </w:t>
            </w:r>
          </w:p>
          <w:p w:rsidR="00B65AE7" w:rsidRPr="002E4E48" w:rsidRDefault="004C2F3C" w:rsidP="000202C3">
            <w:pPr>
              <w:pStyle w:val="NormalWeb"/>
              <w:numPr>
                <w:ilvl w:val="0"/>
                <w:numId w:val="5"/>
              </w:numPr>
              <w:spacing w:before="0" w:beforeAutospacing="0" w:after="150" w:afterAutospacing="0"/>
              <w:rPr>
                <w:rFonts w:asciiTheme="minorHAnsi" w:hAnsiTheme="minorHAnsi" w:cstheme="minorHAnsi"/>
                <w:bCs/>
                <w:color w:val="333333"/>
                <w:shd w:val="clear" w:color="auto" w:fill="FFFFFF"/>
              </w:rPr>
            </w:pPr>
            <w:r w:rsidRPr="002E4E48">
              <w:rPr>
                <w:rFonts w:asciiTheme="minorHAnsi" w:hAnsiTheme="minorHAnsi" w:cstheme="minorHAnsi"/>
                <w:bCs/>
                <w:color w:val="333333"/>
                <w:shd w:val="clear" w:color="auto" w:fill="FFFFFF"/>
              </w:rPr>
              <w:t xml:space="preserve"> Essay competition on “</w:t>
            </w:r>
            <w:r w:rsidR="000202C3" w:rsidRPr="002E4E48">
              <w:rPr>
                <w:rFonts w:asciiTheme="minorHAnsi" w:hAnsiTheme="minorHAnsi" w:cstheme="minorHAnsi"/>
                <w:bCs/>
                <w:color w:val="333333"/>
                <w:shd w:val="clear" w:color="auto" w:fill="FFFFFF"/>
              </w:rPr>
              <w:t xml:space="preserve">Harmful effects of </w:t>
            </w:r>
            <w:r w:rsidR="00E26771" w:rsidRPr="002E4E48">
              <w:rPr>
                <w:rFonts w:asciiTheme="minorHAnsi" w:hAnsiTheme="minorHAnsi" w:cstheme="minorHAnsi"/>
                <w:bCs/>
                <w:color w:val="333333"/>
                <w:shd w:val="clear" w:color="auto" w:fill="FFFFFF"/>
              </w:rPr>
              <w:t xml:space="preserve"> E</w:t>
            </w:r>
            <w:r w:rsidR="000202C3" w:rsidRPr="002E4E48">
              <w:rPr>
                <w:rFonts w:asciiTheme="minorHAnsi" w:hAnsiTheme="minorHAnsi" w:cstheme="minorHAnsi"/>
                <w:bCs/>
                <w:color w:val="333333"/>
                <w:shd w:val="clear" w:color="auto" w:fill="FFFFFF"/>
              </w:rPr>
              <w:t>xcessive use of c</w:t>
            </w:r>
            <w:r w:rsidRPr="002E4E48">
              <w:rPr>
                <w:rFonts w:asciiTheme="minorHAnsi" w:hAnsiTheme="minorHAnsi" w:cstheme="minorHAnsi"/>
                <w:bCs/>
                <w:color w:val="333333"/>
                <w:shd w:val="clear" w:color="auto" w:fill="FFFFFF"/>
              </w:rPr>
              <w:t>ellphones”</w:t>
            </w:r>
          </w:p>
        </w:tc>
      </w:tr>
      <w:tr w:rsidR="00B65AE7" w:rsidRPr="002E4E48" w:rsidTr="00B65AE7">
        <w:tc>
          <w:tcPr>
            <w:tcW w:w="1705" w:type="dxa"/>
          </w:tcPr>
          <w:p w:rsidR="00B65AE7" w:rsidRPr="002E4E48" w:rsidRDefault="00C142DB" w:rsidP="002E4C4A">
            <w:pPr>
              <w:pStyle w:val="NormalWeb"/>
              <w:spacing w:before="0" w:beforeAutospacing="0" w:after="150" w:afterAutospacing="0"/>
              <w:rPr>
                <w:rFonts w:asciiTheme="minorHAnsi" w:hAnsiTheme="minorHAnsi" w:cstheme="minorHAnsi"/>
                <w:bCs/>
                <w:color w:val="333333"/>
                <w:shd w:val="clear" w:color="auto" w:fill="FFFFFF"/>
              </w:rPr>
            </w:pPr>
            <w:r w:rsidRPr="002E4E48">
              <w:rPr>
                <w:rFonts w:asciiTheme="minorHAnsi" w:hAnsiTheme="minorHAnsi" w:cstheme="minorHAnsi"/>
                <w:bCs/>
                <w:color w:val="333333"/>
                <w:shd w:val="clear" w:color="auto" w:fill="FFFFFF"/>
              </w:rPr>
              <w:t xml:space="preserve">Classes 7-8 </w:t>
            </w:r>
          </w:p>
        </w:tc>
        <w:tc>
          <w:tcPr>
            <w:tcW w:w="8280" w:type="dxa"/>
          </w:tcPr>
          <w:p w:rsidR="00C142DB" w:rsidRPr="002E4E48" w:rsidRDefault="00C142DB" w:rsidP="00F17E12">
            <w:pPr>
              <w:pStyle w:val="NormalWeb"/>
              <w:numPr>
                <w:ilvl w:val="0"/>
                <w:numId w:val="6"/>
              </w:numPr>
              <w:spacing w:before="0" w:beforeAutospacing="0" w:after="150" w:afterAutospacing="0"/>
              <w:rPr>
                <w:rFonts w:asciiTheme="minorHAnsi" w:hAnsiTheme="minorHAnsi" w:cstheme="minorHAnsi"/>
                <w:bCs/>
                <w:color w:val="333333"/>
                <w:shd w:val="clear" w:color="auto" w:fill="FFFFFF"/>
              </w:rPr>
            </w:pPr>
            <w:r w:rsidRPr="002E4E48">
              <w:rPr>
                <w:rFonts w:asciiTheme="minorHAnsi" w:hAnsiTheme="minorHAnsi" w:cstheme="minorHAnsi"/>
                <w:bCs/>
                <w:color w:val="333333"/>
                <w:shd w:val="clear" w:color="auto" w:fill="FFFFFF"/>
              </w:rPr>
              <w:t xml:space="preserve">Painting competitions on evolution of communication </w:t>
            </w:r>
          </w:p>
          <w:p w:rsidR="00B65AE7" w:rsidRPr="002E4E48" w:rsidRDefault="004C2F3C" w:rsidP="00F17E12">
            <w:pPr>
              <w:pStyle w:val="NormalWeb"/>
              <w:numPr>
                <w:ilvl w:val="0"/>
                <w:numId w:val="6"/>
              </w:numPr>
              <w:spacing w:before="0" w:beforeAutospacing="0" w:after="150" w:afterAutospacing="0"/>
              <w:rPr>
                <w:rFonts w:asciiTheme="minorHAnsi" w:hAnsiTheme="minorHAnsi" w:cstheme="minorHAnsi"/>
                <w:bCs/>
                <w:color w:val="333333"/>
                <w:shd w:val="clear" w:color="auto" w:fill="FFFFFF"/>
              </w:rPr>
            </w:pPr>
            <w:r w:rsidRPr="002E4E48">
              <w:rPr>
                <w:rFonts w:asciiTheme="minorHAnsi" w:hAnsiTheme="minorHAnsi" w:cstheme="minorHAnsi"/>
                <w:bCs/>
                <w:color w:val="333333"/>
                <w:shd w:val="clear" w:color="auto" w:fill="FFFFFF"/>
              </w:rPr>
              <w:t>Students study the life of Graham Bell in groups and how the means of communications have evolved over the centuries. They then make a presentation in their class</w:t>
            </w:r>
          </w:p>
        </w:tc>
      </w:tr>
      <w:tr w:rsidR="00B10235" w:rsidRPr="002E4E48" w:rsidTr="00B65AE7">
        <w:tc>
          <w:tcPr>
            <w:tcW w:w="1705" w:type="dxa"/>
          </w:tcPr>
          <w:p w:rsidR="00B10235" w:rsidRPr="002E4E48" w:rsidRDefault="00472991" w:rsidP="002E4C4A">
            <w:pPr>
              <w:pStyle w:val="NormalWeb"/>
              <w:spacing w:before="0" w:beforeAutospacing="0" w:after="150" w:afterAutospacing="0"/>
              <w:rPr>
                <w:rFonts w:asciiTheme="minorHAnsi" w:hAnsiTheme="minorHAnsi" w:cstheme="minorHAnsi"/>
                <w:bCs/>
                <w:color w:val="333333"/>
                <w:shd w:val="clear" w:color="auto" w:fill="FFFFFF"/>
              </w:rPr>
            </w:pPr>
            <w:r w:rsidRPr="002E4E48">
              <w:rPr>
                <w:rFonts w:asciiTheme="minorHAnsi" w:hAnsiTheme="minorHAnsi" w:cstheme="minorHAnsi"/>
                <w:bCs/>
                <w:color w:val="333333"/>
                <w:shd w:val="clear" w:color="auto" w:fill="FFFFFF"/>
              </w:rPr>
              <w:t xml:space="preserve">Classes 9-12 </w:t>
            </w:r>
          </w:p>
          <w:p w:rsidR="002E4E48" w:rsidRPr="002E4E48" w:rsidRDefault="002E4E48" w:rsidP="002E4C4A">
            <w:pPr>
              <w:pStyle w:val="NormalWeb"/>
              <w:spacing w:before="0" w:beforeAutospacing="0" w:after="150" w:afterAutospacing="0"/>
              <w:rPr>
                <w:rFonts w:asciiTheme="minorHAnsi" w:hAnsiTheme="minorHAnsi" w:cstheme="minorHAnsi"/>
                <w:bCs/>
                <w:color w:val="333333"/>
                <w:shd w:val="clear" w:color="auto" w:fill="FFFFFF"/>
              </w:rPr>
            </w:pPr>
            <w:r w:rsidRPr="002E4E48">
              <w:rPr>
                <w:rFonts w:asciiTheme="minorHAnsi" w:hAnsiTheme="minorHAnsi" w:cstheme="minorHAnsi"/>
                <w:bCs/>
                <w:color w:val="333333"/>
                <w:shd w:val="clear" w:color="auto" w:fill="FFFFFF"/>
              </w:rPr>
              <w:t>(optional)</w:t>
            </w:r>
          </w:p>
        </w:tc>
        <w:tc>
          <w:tcPr>
            <w:tcW w:w="8280" w:type="dxa"/>
          </w:tcPr>
          <w:p w:rsidR="00472991" w:rsidRPr="002E4E48" w:rsidRDefault="002E4E48" w:rsidP="00F17E12">
            <w:pPr>
              <w:pStyle w:val="NormalWeb"/>
              <w:numPr>
                <w:ilvl w:val="0"/>
                <w:numId w:val="7"/>
              </w:numPr>
              <w:spacing w:before="0" w:beforeAutospacing="0" w:after="150" w:afterAutospacing="0"/>
              <w:rPr>
                <w:rFonts w:asciiTheme="minorHAnsi" w:hAnsiTheme="minorHAnsi" w:cstheme="minorHAnsi"/>
                <w:bCs/>
                <w:color w:val="333333"/>
                <w:shd w:val="clear" w:color="auto" w:fill="FFFFFF"/>
              </w:rPr>
            </w:pPr>
            <w:r>
              <w:rPr>
                <w:rFonts w:asciiTheme="minorHAnsi" w:hAnsiTheme="minorHAnsi" w:cstheme="minorHAnsi"/>
                <w:bCs/>
                <w:color w:val="333333"/>
                <w:shd w:val="clear" w:color="auto" w:fill="FFFFFF"/>
              </w:rPr>
              <w:t>A debate on the topic “</w:t>
            </w:r>
            <w:r w:rsidRPr="002E4E48">
              <w:rPr>
                <w:rFonts w:asciiTheme="minorHAnsi" w:hAnsiTheme="minorHAnsi" w:cstheme="minorHAnsi"/>
                <w:bCs/>
                <w:color w:val="333333"/>
                <w:shd w:val="clear" w:color="auto" w:fill="FFFFFF"/>
              </w:rPr>
              <w:t>In</w:t>
            </w:r>
            <w:r w:rsidR="00E26771" w:rsidRPr="002E4E48">
              <w:rPr>
                <w:rFonts w:asciiTheme="minorHAnsi" w:hAnsiTheme="minorHAnsi" w:cstheme="minorHAnsi"/>
                <w:bCs/>
                <w:color w:val="333333"/>
                <w:shd w:val="clear" w:color="auto" w:fill="FFFFFF"/>
              </w:rPr>
              <w:t xml:space="preserve">creased use </w:t>
            </w:r>
            <w:r w:rsidRPr="002E4E48">
              <w:rPr>
                <w:rFonts w:asciiTheme="minorHAnsi" w:hAnsiTheme="minorHAnsi" w:cstheme="minorHAnsi"/>
                <w:bCs/>
                <w:color w:val="333333"/>
                <w:shd w:val="clear" w:color="auto" w:fill="FFFFFF"/>
              </w:rPr>
              <w:t xml:space="preserve">of </w:t>
            </w:r>
            <w:r w:rsidR="00E26771" w:rsidRPr="002E4E48">
              <w:rPr>
                <w:rFonts w:asciiTheme="minorHAnsi" w:hAnsiTheme="minorHAnsi" w:cstheme="minorHAnsi"/>
                <w:bCs/>
                <w:color w:val="333333"/>
                <w:shd w:val="clear" w:color="auto" w:fill="FFFFFF"/>
              </w:rPr>
              <w:t>means of c</w:t>
            </w:r>
            <w:r w:rsidR="00472991" w:rsidRPr="002E4E48">
              <w:rPr>
                <w:rFonts w:asciiTheme="minorHAnsi" w:hAnsiTheme="minorHAnsi" w:cstheme="minorHAnsi"/>
                <w:bCs/>
                <w:color w:val="333333"/>
                <w:shd w:val="clear" w:color="auto" w:fill="FFFFFF"/>
              </w:rPr>
              <w:t>ommunication</w:t>
            </w:r>
            <w:r>
              <w:rPr>
                <w:rFonts w:asciiTheme="minorHAnsi" w:hAnsiTheme="minorHAnsi" w:cstheme="minorHAnsi"/>
                <w:bCs/>
                <w:color w:val="333333"/>
                <w:shd w:val="clear" w:color="auto" w:fill="FFFFFF"/>
              </w:rPr>
              <w:t>- a boon or a bane ”</w:t>
            </w:r>
            <w:r w:rsidR="00E26771" w:rsidRPr="002E4E48">
              <w:rPr>
                <w:rFonts w:asciiTheme="minorHAnsi" w:hAnsiTheme="minorHAnsi" w:cstheme="minorHAnsi"/>
                <w:bCs/>
                <w:color w:val="333333"/>
                <w:shd w:val="clear" w:color="auto" w:fill="FFFFFF"/>
              </w:rPr>
              <w:t xml:space="preserve"> </w:t>
            </w:r>
            <w:r w:rsidR="00472991" w:rsidRPr="002E4E48">
              <w:rPr>
                <w:rFonts w:asciiTheme="minorHAnsi" w:hAnsiTheme="minorHAnsi" w:cstheme="minorHAnsi"/>
                <w:bCs/>
                <w:color w:val="333333"/>
                <w:shd w:val="clear" w:color="auto" w:fill="FFFFFF"/>
              </w:rPr>
              <w:t xml:space="preserve">can be arranged </w:t>
            </w:r>
          </w:p>
          <w:p w:rsidR="00B10235" w:rsidRPr="002E4E48" w:rsidRDefault="00E26771" w:rsidP="00472991">
            <w:pPr>
              <w:pStyle w:val="NormalWeb"/>
              <w:spacing w:before="0" w:beforeAutospacing="0" w:after="150" w:afterAutospacing="0"/>
              <w:ind w:left="720"/>
              <w:rPr>
                <w:rFonts w:asciiTheme="minorHAnsi" w:hAnsiTheme="minorHAnsi" w:cstheme="minorHAnsi"/>
                <w:bCs/>
                <w:color w:val="333333"/>
                <w:shd w:val="clear" w:color="auto" w:fill="FFFFFF"/>
              </w:rPr>
            </w:pPr>
            <w:r w:rsidRPr="002E4E48">
              <w:rPr>
                <w:rFonts w:asciiTheme="minorHAnsi" w:hAnsiTheme="minorHAnsi" w:cstheme="minorHAnsi"/>
                <w:bCs/>
                <w:color w:val="333333"/>
                <w:shd w:val="clear" w:color="auto" w:fill="FFFFFF"/>
              </w:rPr>
              <w:t>Class wise</w:t>
            </w:r>
            <w:r w:rsidR="00472991" w:rsidRPr="002E4E48">
              <w:rPr>
                <w:rFonts w:asciiTheme="minorHAnsi" w:hAnsiTheme="minorHAnsi" w:cstheme="minorHAnsi"/>
                <w:bCs/>
                <w:color w:val="333333"/>
                <w:shd w:val="clear" w:color="auto" w:fill="FFFFFF"/>
              </w:rPr>
              <w:t xml:space="preserve"> prelim</w:t>
            </w:r>
            <w:r w:rsidR="002E4E48" w:rsidRPr="002E4E48">
              <w:rPr>
                <w:rFonts w:asciiTheme="minorHAnsi" w:hAnsiTheme="minorHAnsi" w:cstheme="minorHAnsi"/>
                <w:bCs/>
                <w:color w:val="333333"/>
                <w:shd w:val="clear" w:color="auto" w:fill="FFFFFF"/>
              </w:rPr>
              <w:t>inary</w:t>
            </w:r>
            <w:r w:rsidR="00472991" w:rsidRPr="002E4E48">
              <w:rPr>
                <w:rFonts w:asciiTheme="minorHAnsi" w:hAnsiTheme="minorHAnsi" w:cstheme="minorHAnsi"/>
                <w:bCs/>
                <w:color w:val="333333"/>
                <w:shd w:val="clear" w:color="auto" w:fill="FFFFFF"/>
              </w:rPr>
              <w:t xml:space="preserve"> rounds can be arranged before</w:t>
            </w:r>
            <w:r w:rsidR="002E4E48" w:rsidRPr="002E4E48">
              <w:rPr>
                <w:rFonts w:asciiTheme="minorHAnsi" w:hAnsiTheme="minorHAnsi" w:cstheme="minorHAnsi"/>
                <w:bCs/>
                <w:color w:val="333333"/>
                <w:shd w:val="clear" w:color="auto" w:fill="FFFFFF"/>
              </w:rPr>
              <w:t xml:space="preserve"> the</w:t>
            </w:r>
            <w:r w:rsidR="00472991" w:rsidRPr="002E4E48">
              <w:rPr>
                <w:rFonts w:asciiTheme="minorHAnsi" w:hAnsiTheme="minorHAnsi" w:cstheme="minorHAnsi"/>
                <w:bCs/>
                <w:color w:val="333333"/>
                <w:shd w:val="clear" w:color="auto" w:fill="FFFFFF"/>
              </w:rPr>
              <w:t xml:space="preserve"> final round can be arranged in </w:t>
            </w:r>
            <w:r w:rsidR="002E4E48" w:rsidRPr="002E4E48">
              <w:rPr>
                <w:rFonts w:asciiTheme="minorHAnsi" w:hAnsiTheme="minorHAnsi" w:cstheme="minorHAnsi"/>
                <w:bCs/>
                <w:color w:val="333333"/>
                <w:shd w:val="clear" w:color="auto" w:fill="FFFFFF"/>
              </w:rPr>
              <w:t xml:space="preserve">the </w:t>
            </w:r>
            <w:r w:rsidR="00472991" w:rsidRPr="002E4E48">
              <w:rPr>
                <w:rFonts w:asciiTheme="minorHAnsi" w:hAnsiTheme="minorHAnsi" w:cstheme="minorHAnsi"/>
                <w:bCs/>
                <w:color w:val="333333"/>
                <w:shd w:val="clear" w:color="auto" w:fill="FFFFFF"/>
              </w:rPr>
              <w:t>assembly on the day. One speaker for and one against the motion from classes 9</w:t>
            </w:r>
            <w:r w:rsidR="00472991" w:rsidRPr="002E4E48">
              <w:rPr>
                <w:rFonts w:asciiTheme="minorHAnsi" w:hAnsiTheme="minorHAnsi" w:cstheme="minorHAnsi"/>
                <w:bCs/>
                <w:color w:val="333333"/>
                <w:shd w:val="clear" w:color="auto" w:fill="FFFFFF"/>
                <w:vertAlign w:val="superscript"/>
              </w:rPr>
              <w:t>th</w:t>
            </w:r>
            <w:r w:rsidR="00472991" w:rsidRPr="002E4E48">
              <w:rPr>
                <w:rFonts w:asciiTheme="minorHAnsi" w:hAnsiTheme="minorHAnsi" w:cstheme="minorHAnsi"/>
                <w:bCs/>
                <w:color w:val="333333"/>
                <w:shd w:val="clear" w:color="auto" w:fill="FFFFFF"/>
              </w:rPr>
              <w:t>-10</w:t>
            </w:r>
            <w:r w:rsidR="00472991" w:rsidRPr="002E4E48">
              <w:rPr>
                <w:rFonts w:asciiTheme="minorHAnsi" w:hAnsiTheme="minorHAnsi" w:cstheme="minorHAnsi"/>
                <w:bCs/>
                <w:color w:val="333333"/>
                <w:shd w:val="clear" w:color="auto" w:fill="FFFFFF"/>
                <w:vertAlign w:val="superscript"/>
              </w:rPr>
              <w:t>th</w:t>
            </w:r>
            <w:r w:rsidR="00472991" w:rsidRPr="002E4E48">
              <w:rPr>
                <w:rFonts w:asciiTheme="minorHAnsi" w:hAnsiTheme="minorHAnsi" w:cstheme="minorHAnsi"/>
                <w:bCs/>
                <w:color w:val="333333"/>
                <w:shd w:val="clear" w:color="auto" w:fill="FFFFFF"/>
              </w:rPr>
              <w:t xml:space="preserve"> and 11</w:t>
            </w:r>
            <w:r w:rsidR="00472991" w:rsidRPr="002E4E48">
              <w:rPr>
                <w:rFonts w:asciiTheme="minorHAnsi" w:hAnsiTheme="minorHAnsi" w:cstheme="minorHAnsi"/>
                <w:bCs/>
                <w:color w:val="333333"/>
                <w:shd w:val="clear" w:color="auto" w:fill="FFFFFF"/>
                <w:vertAlign w:val="superscript"/>
              </w:rPr>
              <w:t>th</w:t>
            </w:r>
            <w:r w:rsidR="00472991" w:rsidRPr="002E4E48">
              <w:rPr>
                <w:rFonts w:asciiTheme="minorHAnsi" w:hAnsiTheme="minorHAnsi" w:cstheme="minorHAnsi"/>
                <w:bCs/>
                <w:color w:val="333333"/>
                <w:shd w:val="clear" w:color="auto" w:fill="FFFFFF"/>
              </w:rPr>
              <w:t xml:space="preserve"> -12</w:t>
            </w:r>
            <w:r w:rsidR="00472991" w:rsidRPr="002E4E48">
              <w:rPr>
                <w:rFonts w:asciiTheme="minorHAnsi" w:hAnsiTheme="minorHAnsi" w:cstheme="minorHAnsi"/>
                <w:bCs/>
                <w:color w:val="333333"/>
                <w:shd w:val="clear" w:color="auto" w:fill="FFFFFF"/>
                <w:vertAlign w:val="superscript"/>
              </w:rPr>
              <w:t>th</w:t>
            </w:r>
            <w:r w:rsidR="00472991" w:rsidRPr="002E4E48">
              <w:rPr>
                <w:rFonts w:asciiTheme="minorHAnsi" w:hAnsiTheme="minorHAnsi" w:cstheme="minorHAnsi"/>
                <w:bCs/>
                <w:color w:val="333333"/>
                <w:shd w:val="clear" w:color="auto" w:fill="FFFFFF"/>
              </w:rPr>
              <w:t xml:space="preserve"> (8 speakers in total) can be given 2 minutes each to speak on the topic </w:t>
            </w:r>
          </w:p>
          <w:p w:rsidR="00472991" w:rsidRPr="002E4E48" w:rsidRDefault="00472991" w:rsidP="00472991">
            <w:pPr>
              <w:pStyle w:val="NormalWeb"/>
              <w:spacing w:before="0" w:beforeAutospacing="0" w:after="150" w:afterAutospacing="0"/>
              <w:ind w:left="720"/>
              <w:rPr>
                <w:rFonts w:asciiTheme="minorHAnsi" w:hAnsiTheme="minorHAnsi" w:cstheme="minorHAnsi"/>
                <w:bCs/>
                <w:color w:val="333333"/>
                <w:shd w:val="clear" w:color="auto" w:fill="FFFFFF"/>
              </w:rPr>
            </w:pPr>
            <w:r w:rsidRPr="002E4E48">
              <w:rPr>
                <w:rFonts w:asciiTheme="minorHAnsi" w:hAnsiTheme="minorHAnsi" w:cstheme="minorHAnsi"/>
                <w:bCs/>
                <w:color w:val="333333"/>
                <w:shd w:val="clear" w:color="auto" w:fill="FFFFFF"/>
              </w:rPr>
              <w:t>Depending</w:t>
            </w:r>
            <w:r w:rsidR="002E4E48" w:rsidRPr="002E4E48">
              <w:rPr>
                <w:rFonts w:asciiTheme="minorHAnsi" w:hAnsiTheme="minorHAnsi" w:cstheme="minorHAnsi"/>
                <w:bCs/>
                <w:color w:val="333333"/>
                <w:shd w:val="clear" w:color="auto" w:fill="FFFFFF"/>
              </w:rPr>
              <w:t xml:space="preserve"> upon the conditions, P</w:t>
            </w:r>
            <w:r w:rsidRPr="002E4E48">
              <w:rPr>
                <w:rFonts w:asciiTheme="minorHAnsi" w:hAnsiTheme="minorHAnsi" w:cstheme="minorHAnsi"/>
                <w:bCs/>
                <w:color w:val="333333"/>
                <w:shd w:val="clear" w:color="auto" w:fill="FFFFFF"/>
              </w:rPr>
              <w:t xml:space="preserve">rincipals may decide to hold the final round separately and not in </w:t>
            </w:r>
            <w:r w:rsidR="002E4E48" w:rsidRPr="002E4E48">
              <w:rPr>
                <w:rFonts w:asciiTheme="minorHAnsi" w:hAnsiTheme="minorHAnsi" w:cstheme="minorHAnsi"/>
                <w:bCs/>
                <w:color w:val="333333"/>
                <w:shd w:val="clear" w:color="auto" w:fill="FFFFFF"/>
              </w:rPr>
              <w:t xml:space="preserve">the </w:t>
            </w:r>
            <w:r w:rsidRPr="002E4E48">
              <w:rPr>
                <w:rFonts w:asciiTheme="minorHAnsi" w:hAnsiTheme="minorHAnsi" w:cstheme="minorHAnsi"/>
                <w:bCs/>
                <w:color w:val="333333"/>
                <w:shd w:val="clear" w:color="auto" w:fill="FFFFFF"/>
              </w:rPr>
              <w:t xml:space="preserve">assembly in which case duration for the speakers can be increased </w:t>
            </w:r>
          </w:p>
        </w:tc>
      </w:tr>
    </w:tbl>
    <w:p w:rsidR="00B65AE7" w:rsidRPr="002E4E48" w:rsidRDefault="00B65AE7" w:rsidP="00F80F5B">
      <w:pPr>
        <w:pStyle w:val="NormalWeb"/>
        <w:shd w:val="clear" w:color="auto" w:fill="FFFFFF"/>
        <w:spacing w:before="0" w:beforeAutospacing="0" w:after="150" w:afterAutospacing="0"/>
        <w:ind w:left="-450"/>
        <w:rPr>
          <w:rFonts w:asciiTheme="minorHAnsi" w:hAnsiTheme="minorHAnsi" w:cstheme="minorHAnsi"/>
          <w:b/>
          <w:bCs/>
          <w:color w:val="333333"/>
          <w:shd w:val="clear" w:color="auto" w:fill="FFFFFF"/>
        </w:rPr>
      </w:pPr>
    </w:p>
    <w:sectPr w:rsidR="00B65AE7" w:rsidRPr="002E4E48" w:rsidSect="00305476">
      <w:headerReference w:type="default" r:id="rId11"/>
      <w:pgSz w:w="12240" w:h="15840"/>
      <w:pgMar w:top="360" w:right="1080" w:bottom="270" w:left="1620" w:header="54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37D" w:rsidRDefault="00E5537D">
      <w:r>
        <w:separator/>
      </w:r>
    </w:p>
  </w:endnote>
  <w:endnote w:type="continuationSeparator" w:id="0">
    <w:p w:rsidR="00E5537D" w:rsidRDefault="00E55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Book">
    <w:panose1 w:val="020B05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Vrinda">
    <w:altName w:val="Segoe UI"/>
    <w:panose1 w:val="020B0502040204020203"/>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37D" w:rsidRDefault="00E5537D">
      <w:r>
        <w:separator/>
      </w:r>
    </w:p>
  </w:footnote>
  <w:footnote w:type="continuationSeparator" w:id="0">
    <w:p w:rsidR="00E5537D" w:rsidRDefault="00E553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07" w:type="dxa"/>
      <w:tblInd w:w="-81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217"/>
      <w:gridCol w:w="3240"/>
      <w:gridCol w:w="4250"/>
    </w:tblGrid>
    <w:tr w:rsidR="00270A31" w:rsidRPr="0055034F" w:rsidTr="002424C3">
      <w:trPr>
        <w:trHeight w:val="170"/>
      </w:trPr>
      <w:tc>
        <w:tcPr>
          <w:tcW w:w="3217" w:type="dxa"/>
        </w:tcPr>
        <w:p w:rsidR="00270A31" w:rsidRPr="0055034F" w:rsidRDefault="00270A31" w:rsidP="002A6A90">
          <w:pPr>
            <w:pStyle w:val="Default"/>
            <w:ind w:right="-180"/>
            <w:jc w:val="center"/>
            <w:rPr>
              <w:rFonts w:ascii="Franklin Gothic Medium" w:hAnsi="Franklin Gothic Medium"/>
            </w:rPr>
          </w:pPr>
          <w:r w:rsidRPr="0055034F">
            <w:rPr>
              <w:rFonts w:ascii="Franklin Gothic Medium" w:hAnsi="Franklin Gothic Medium"/>
              <w:b/>
              <w:bCs/>
              <w:color w:val="808080"/>
              <w:sz w:val="20"/>
              <w:szCs w:val="20"/>
              <w:lang w:val="en-IN"/>
            </w:rPr>
            <w:t xml:space="preserve">Effective Date: </w:t>
          </w:r>
          <w:r w:rsidR="002A6A90">
            <w:rPr>
              <w:rFonts w:ascii="Franklin Gothic Medium" w:hAnsi="Franklin Gothic Medium"/>
              <w:color w:val="808080"/>
              <w:sz w:val="20"/>
              <w:szCs w:val="20"/>
              <w:lang w:val="en-IN"/>
            </w:rPr>
            <w:t>1</w:t>
          </w:r>
          <w:r w:rsidR="002A6A90" w:rsidRPr="002A6A90">
            <w:rPr>
              <w:rFonts w:ascii="Franklin Gothic Medium" w:hAnsi="Franklin Gothic Medium"/>
              <w:color w:val="808080"/>
              <w:sz w:val="20"/>
              <w:szCs w:val="20"/>
              <w:vertAlign w:val="superscript"/>
              <w:lang w:val="en-IN"/>
            </w:rPr>
            <w:t>st</w:t>
          </w:r>
          <w:r w:rsidR="002A6A90">
            <w:rPr>
              <w:rFonts w:ascii="Franklin Gothic Medium" w:hAnsi="Franklin Gothic Medium"/>
              <w:color w:val="808080"/>
              <w:sz w:val="20"/>
              <w:szCs w:val="20"/>
              <w:lang w:val="en-IN"/>
            </w:rPr>
            <w:t xml:space="preserve"> May </w:t>
          </w:r>
          <w:r w:rsidR="00D47BB3">
            <w:rPr>
              <w:rFonts w:ascii="Franklin Gothic Medium" w:hAnsi="Franklin Gothic Medium"/>
              <w:color w:val="808080"/>
              <w:sz w:val="20"/>
              <w:szCs w:val="20"/>
              <w:lang w:val="en-IN"/>
            </w:rPr>
            <w:t>2018</w:t>
          </w:r>
        </w:p>
      </w:tc>
      <w:tc>
        <w:tcPr>
          <w:tcW w:w="3240" w:type="dxa"/>
        </w:tcPr>
        <w:p w:rsidR="00270A31" w:rsidRPr="0055034F" w:rsidRDefault="00270A31" w:rsidP="00D47BB3">
          <w:pPr>
            <w:ind w:right="-108"/>
            <w:jc w:val="center"/>
            <w:rPr>
              <w:rFonts w:ascii="Franklin Gothic Medium" w:hAnsi="Franklin Gothic Medium"/>
              <w:color w:val="808080"/>
              <w:sz w:val="20"/>
              <w:szCs w:val="20"/>
              <w:lang w:val="en-IN"/>
            </w:rPr>
          </w:pPr>
          <w:r w:rsidRPr="0055034F">
            <w:rPr>
              <w:rFonts w:ascii="Franklin Gothic Medium" w:hAnsi="Franklin Gothic Medium"/>
              <w:b/>
              <w:bCs/>
              <w:color w:val="808080"/>
              <w:sz w:val="20"/>
              <w:szCs w:val="20"/>
              <w:lang w:val="en-IN"/>
            </w:rPr>
            <w:t xml:space="preserve">Validity: </w:t>
          </w:r>
          <w:r w:rsidR="003B3DF2">
            <w:rPr>
              <w:rFonts w:ascii="Franklin Gothic Medium" w:hAnsi="Franklin Gothic Medium"/>
              <w:color w:val="808080"/>
              <w:sz w:val="20"/>
              <w:szCs w:val="20"/>
              <w:lang w:val="en-IN"/>
            </w:rPr>
            <w:t>3</w:t>
          </w:r>
          <w:r w:rsidR="002A6A90">
            <w:rPr>
              <w:rFonts w:ascii="Franklin Gothic Medium" w:hAnsi="Franklin Gothic Medium"/>
              <w:color w:val="808080"/>
              <w:sz w:val="20"/>
              <w:szCs w:val="20"/>
              <w:lang w:val="en-IN"/>
            </w:rPr>
            <w:t>1</w:t>
          </w:r>
          <w:r w:rsidR="002A6A90" w:rsidRPr="002A6A90">
            <w:rPr>
              <w:rFonts w:ascii="Franklin Gothic Medium" w:hAnsi="Franklin Gothic Medium"/>
              <w:color w:val="808080"/>
              <w:sz w:val="20"/>
              <w:szCs w:val="20"/>
              <w:vertAlign w:val="superscript"/>
              <w:lang w:val="en-IN"/>
            </w:rPr>
            <w:t>st</w:t>
          </w:r>
          <w:r w:rsidR="002A6A90">
            <w:rPr>
              <w:rFonts w:ascii="Franklin Gothic Medium" w:hAnsi="Franklin Gothic Medium"/>
              <w:color w:val="808080"/>
              <w:sz w:val="20"/>
              <w:szCs w:val="20"/>
              <w:lang w:val="en-IN"/>
            </w:rPr>
            <w:t xml:space="preserve"> May</w:t>
          </w:r>
          <w:r w:rsidR="003B3DF2">
            <w:rPr>
              <w:rFonts w:ascii="Franklin Gothic Medium" w:hAnsi="Franklin Gothic Medium"/>
              <w:color w:val="808080"/>
              <w:sz w:val="20"/>
              <w:szCs w:val="20"/>
              <w:lang w:val="en-IN"/>
            </w:rPr>
            <w:t xml:space="preserve"> </w:t>
          </w:r>
          <w:r w:rsidR="00D47BB3">
            <w:rPr>
              <w:rFonts w:ascii="Franklin Gothic Medium" w:hAnsi="Franklin Gothic Medium"/>
              <w:color w:val="808080"/>
              <w:sz w:val="20"/>
              <w:szCs w:val="20"/>
              <w:lang w:val="en-IN"/>
            </w:rPr>
            <w:t>2018</w:t>
          </w:r>
        </w:p>
      </w:tc>
      <w:tc>
        <w:tcPr>
          <w:tcW w:w="4250" w:type="dxa"/>
        </w:tcPr>
        <w:p w:rsidR="00270A31" w:rsidRPr="0055034F" w:rsidRDefault="00270A31" w:rsidP="00E74A2B">
          <w:pPr>
            <w:pStyle w:val="Default"/>
            <w:ind w:right="-180"/>
            <w:jc w:val="center"/>
            <w:rPr>
              <w:rFonts w:ascii="Franklin Gothic Medium" w:hAnsi="Franklin Gothic Medium"/>
            </w:rPr>
          </w:pPr>
          <w:r w:rsidRPr="0055034F">
            <w:rPr>
              <w:rFonts w:ascii="Franklin Gothic Medium" w:hAnsi="Franklin Gothic Medium"/>
              <w:b/>
              <w:bCs/>
              <w:color w:val="808080"/>
              <w:sz w:val="20"/>
              <w:szCs w:val="20"/>
              <w:lang w:val="en-IN"/>
            </w:rPr>
            <w:t>Memo No.:</w:t>
          </w:r>
          <w:proofErr w:type="spellStart"/>
          <w:r w:rsidR="00A844CC">
            <w:rPr>
              <w:rFonts w:ascii="Franklin Gothic Medium" w:hAnsi="Franklin Gothic Medium"/>
              <w:color w:val="808080"/>
              <w:sz w:val="20"/>
              <w:szCs w:val="20"/>
              <w:lang w:val="en-IN"/>
            </w:rPr>
            <w:t>Sadbhavna</w:t>
          </w:r>
          <w:proofErr w:type="spellEnd"/>
          <w:r w:rsidR="00A844CC">
            <w:rPr>
              <w:rFonts w:ascii="Franklin Gothic Medium" w:hAnsi="Franklin Gothic Medium"/>
              <w:color w:val="808080"/>
              <w:sz w:val="20"/>
              <w:szCs w:val="20"/>
              <w:lang w:val="en-IN"/>
            </w:rPr>
            <w:t xml:space="preserve"> Project</w:t>
          </w:r>
          <w:r w:rsidR="00373087">
            <w:rPr>
              <w:rFonts w:ascii="Franklin Gothic Medium" w:hAnsi="Franklin Gothic Medium"/>
              <w:color w:val="808080"/>
              <w:sz w:val="20"/>
              <w:szCs w:val="20"/>
              <w:lang w:val="en-IN"/>
            </w:rPr>
            <w:t xml:space="preserve"> /</w:t>
          </w:r>
          <w:proofErr w:type="spellStart"/>
          <w:r w:rsidR="00373087">
            <w:rPr>
              <w:rFonts w:ascii="Franklin Gothic Medium" w:hAnsi="Franklin Gothic Medium"/>
              <w:color w:val="808080"/>
              <w:sz w:val="20"/>
              <w:szCs w:val="20"/>
              <w:lang w:val="en-IN"/>
            </w:rPr>
            <w:t>Acad</w:t>
          </w:r>
          <w:proofErr w:type="spellEnd"/>
          <w:r w:rsidR="00373087">
            <w:rPr>
              <w:rFonts w:ascii="Franklin Gothic Medium" w:hAnsi="Franklin Gothic Medium"/>
              <w:color w:val="808080"/>
              <w:sz w:val="20"/>
              <w:szCs w:val="20"/>
              <w:lang w:val="en-IN"/>
            </w:rPr>
            <w:t>/</w:t>
          </w:r>
          <w:r w:rsidR="00DF553D">
            <w:rPr>
              <w:rFonts w:ascii="Franklin Gothic Medium" w:hAnsi="Franklin Gothic Medium"/>
              <w:color w:val="808080"/>
              <w:sz w:val="20"/>
              <w:szCs w:val="20"/>
              <w:lang w:val="en-IN"/>
            </w:rPr>
            <w:t>1</w:t>
          </w:r>
          <w:r w:rsidR="00FF1BC0">
            <w:rPr>
              <w:rFonts w:ascii="Franklin Gothic Medium" w:hAnsi="Franklin Gothic Medium"/>
              <w:color w:val="808080"/>
              <w:sz w:val="20"/>
              <w:szCs w:val="20"/>
              <w:lang w:val="en-IN"/>
            </w:rPr>
            <w:t>8/</w:t>
          </w:r>
          <w:r w:rsidR="002A6A90">
            <w:rPr>
              <w:rFonts w:ascii="Franklin Gothic Medium" w:hAnsi="Franklin Gothic Medium"/>
              <w:color w:val="808080"/>
              <w:sz w:val="20"/>
              <w:szCs w:val="20"/>
              <w:lang w:val="en-IN"/>
            </w:rPr>
            <w:t>2</w:t>
          </w:r>
        </w:p>
      </w:tc>
    </w:tr>
  </w:tbl>
  <w:p w:rsidR="00270A31" w:rsidRDefault="00270A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F045C7"/>
    <w:multiLevelType w:val="hybridMultilevel"/>
    <w:tmpl w:val="6A1C14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EE7F9F"/>
    <w:multiLevelType w:val="hybridMultilevel"/>
    <w:tmpl w:val="795652F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
    <w:nsid w:val="3D0F2184"/>
    <w:multiLevelType w:val="hybridMultilevel"/>
    <w:tmpl w:val="E1921B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8C327DB"/>
    <w:multiLevelType w:val="hybridMultilevel"/>
    <w:tmpl w:val="70F024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AD63E02"/>
    <w:multiLevelType w:val="hybridMultilevel"/>
    <w:tmpl w:val="0DF24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06870AC"/>
    <w:multiLevelType w:val="hybridMultilevel"/>
    <w:tmpl w:val="F05EEA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3614B4"/>
    <w:multiLevelType w:val="hybridMultilevel"/>
    <w:tmpl w:val="B69E4F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5"/>
  </w:num>
  <w:num w:numId="5">
    <w:abstractNumId w:val="2"/>
  </w:num>
  <w:num w:numId="6">
    <w:abstractNumId w:val="0"/>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412"/>
    <w:rsid w:val="000006DC"/>
    <w:rsid w:val="00001C94"/>
    <w:rsid w:val="00001CB8"/>
    <w:rsid w:val="000055E4"/>
    <w:rsid w:val="0001059F"/>
    <w:rsid w:val="00011520"/>
    <w:rsid w:val="0001163B"/>
    <w:rsid w:val="00011B4D"/>
    <w:rsid w:val="00012A3D"/>
    <w:rsid w:val="00013868"/>
    <w:rsid w:val="00014F3B"/>
    <w:rsid w:val="00016BC4"/>
    <w:rsid w:val="00020207"/>
    <w:rsid w:val="000202C3"/>
    <w:rsid w:val="00021052"/>
    <w:rsid w:val="00022091"/>
    <w:rsid w:val="00026DFB"/>
    <w:rsid w:val="000307D8"/>
    <w:rsid w:val="00033CCC"/>
    <w:rsid w:val="00034DD5"/>
    <w:rsid w:val="00035076"/>
    <w:rsid w:val="00035D81"/>
    <w:rsid w:val="00036A45"/>
    <w:rsid w:val="00040462"/>
    <w:rsid w:val="00040779"/>
    <w:rsid w:val="0004159B"/>
    <w:rsid w:val="000429E3"/>
    <w:rsid w:val="00042F6C"/>
    <w:rsid w:val="00043515"/>
    <w:rsid w:val="00043935"/>
    <w:rsid w:val="0004633C"/>
    <w:rsid w:val="00050E56"/>
    <w:rsid w:val="0005151A"/>
    <w:rsid w:val="00051930"/>
    <w:rsid w:val="00052FED"/>
    <w:rsid w:val="00053D28"/>
    <w:rsid w:val="00054AB1"/>
    <w:rsid w:val="00055386"/>
    <w:rsid w:val="0006183C"/>
    <w:rsid w:val="0006228F"/>
    <w:rsid w:val="000631CC"/>
    <w:rsid w:val="00063430"/>
    <w:rsid w:val="000644E3"/>
    <w:rsid w:val="00065E52"/>
    <w:rsid w:val="00066147"/>
    <w:rsid w:val="00066400"/>
    <w:rsid w:val="00066859"/>
    <w:rsid w:val="00066DA7"/>
    <w:rsid w:val="00067BFF"/>
    <w:rsid w:val="00067CA0"/>
    <w:rsid w:val="000726DA"/>
    <w:rsid w:val="000728A5"/>
    <w:rsid w:val="00073FFB"/>
    <w:rsid w:val="00075215"/>
    <w:rsid w:val="00075845"/>
    <w:rsid w:val="0007681B"/>
    <w:rsid w:val="0008229C"/>
    <w:rsid w:val="00082737"/>
    <w:rsid w:val="00082A28"/>
    <w:rsid w:val="00082BC1"/>
    <w:rsid w:val="00083326"/>
    <w:rsid w:val="00083A61"/>
    <w:rsid w:val="00083D27"/>
    <w:rsid w:val="00084098"/>
    <w:rsid w:val="00084788"/>
    <w:rsid w:val="0008504E"/>
    <w:rsid w:val="000853E5"/>
    <w:rsid w:val="00085EFE"/>
    <w:rsid w:val="00086C1A"/>
    <w:rsid w:val="00087407"/>
    <w:rsid w:val="000907AA"/>
    <w:rsid w:val="00090AE2"/>
    <w:rsid w:val="00091DB6"/>
    <w:rsid w:val="00091FDC"/>
    <w:rsid w:val="00092E6F"/>
    <w:rsid w:val="00094306"/>
    <w:rsid w:val="00095A66"/>
    <w:rsid w:val="000963D6"/>
    <w:rsid w:val="000A5003"/>
    <w:rsid w:val="000A516B"/>
    <w:rsid w:val="000A6AC3"/>
    <w:rsid w:val="000A6FCA"/>
    <w:rsid w:val="000A7973"/>
    <w:rsid w:val="000A7ACA"/>
    <w:rsid w:val="000B0708"/>
    <w:rsid w:val="000B0DAA"/>
    <w:rsid w:val="000B3D49"/>
    <w:rsid w:val="000B5EBF"/>
    <w:rsid w:val="000B77C4"/>
    <w:rsid w:val="000C1F47"/>
    <w:rsid w:val="000C2896"/>
    <w:rsid w:val="000C2B8F"/>
    <w:rsid w:val="000C3970"/>
    <w:rsid w:val="000C50BD"/>
    <w:rsid w:val="000C6BE2"/>
    <w:rsid w:val="000D00D5"/>
    <w:rsid w:val="000D0405"/>
    <w:rsid w:val="000D6766"/>
    <w:rsid w:val="000D709A"/>
    <w:rsid w:val="000E09B0"/>
    <w:rsid w:val="000E1BFC"/>
    <w:rsid w:val="000E6FA2"/>
    <w:rsid w:val="000F2244"/>
    <w:rsid w:val="000F5D3D"/>
    <w:rsid w:val="000F6021"/>
    <w:rsid w:val="000F750E"/>
    <w:rsid w:val="001009B0"/>
    <w:rsid w:val="00101A97"/>
    <w:rsid w:val="001022E1"/>
    <w:rsid w:val="001029B5"/>
    <w:rsid w:val="001031EA"/>
    <w:rsid w:val="00106191"/>
    <w:rsid w:val="00106307"/>
    <w:rsid w:val="00106A02"/>
    <w:rsid w:val="00107A52"/>
    <w:rsid w:val="00111F95"/>
    <w:rsid w:val="001121D0"/>
    <w:rsid w:val="00112FB2"/>
    <w:rsid w:val="001137A7"/>
    <w:rsid w:val="001148DB"/>
    <w:rsid w:val="00114E91"/>
    <w:rsid w:val="001156BA"/>
    <w:rsid w:val="00115D79"/>
    <w:rsid w:val="001169D7"/>
    <w:rsid w:val="00116A20"/>
    <w:rsid w:val="0011798E"/>
    <w:rsid w:val="00120234"/>
    <w:rsid w:val="00120E94"/>
    <w:rsid w:val="0012175E"/>
    <w:rsid w:val="00121980"/>
    <w:rsid w:val="001243C7"/>
    <w:rsid w:val="00124A9B"/>
    <w:rsid w:val="00130004"/>
    <w:rsid w:val="00130192"/>
    <w:rsid w:val="001313BF"/>
    <w:rsid w:val="00131572"/>
    <w:rsid w:val="00132098"/>
    <w:rsid w:val="001322C4"/>
    <w:rsid w:val="00133B15"/>
    <w:rsid w:val="00134132"/>
    <w:rsid w:val="001359FB"/>
    <w:rsid w:val="00135C4A"/>
    <w:rsid w:val="00136191"/>
    <w:rsid w:val="00137CE7"/>
    <w:rsid w:val="00137E7D"/>
    <w:rsid w:val="00137FAA"/>
    <w:rsid w:val="00140A40"/>
    <w:rsid w:val="00145385"/>
    <w:rsid w:val="00147738"/>
    <w:rsid w:val="00147FE4"/>
    <w:rsid w:val="00151CDD"/>
    <w:rsid w:val="001527B0"/>
    <w:rsid w:val="001532E0"/>
    <w:rsid w:val="001539D5"/>
    <w:rsid w:val="00155B49"/>
    <w:rsid w:val="00155BE6"/>
    <w:rsid w:val="00156430"/>
    <w:rsid w:val="00156C52"/>
    <w:rsid w:val="00160D2A"/>
    <w:rsid w:val="001622BF"/>
    <w:rsid w:val="0016273A"/>
    <w:rsid w:val="0016338D"/>
    <w:rsid w:val="001634B1"/>
    <w:rsid w:val="00165DE3"/>
    <w:rsid w:val="00170493"/>
    <w:rsid w:val="00171E3E"/>
    <w:rsid w:val="00172AAF"/>
    <w:rsid w:val="00172D68"/>
    <w:rsid w:val="001745D1"/>
    <w:rsid w:val="001746F1"/>
    <w:rsid w:val="001768C2"/>
    <w:rsid w:val="00176F6E"/>
    <w:rsid w:val="001800D6"/>
    <w:rsid w:val="001818BD"/>
    <w:rsid w:val="00181C99"/>
    <w:rsid w:val="00182101"/>
    <w:rsid w:val="00182783"/>
    <w:rsid w:val="00184B52"/>
    <w:rsid w:val="00185561"/>
    <w:rsid w:val="00185D5E"/>
    <w:rsid w:val="00186F6F"/>
    <w:rsid w:val="00187227"/>
    <w:rsid w:val="00187490"/>
    <w:rsid w:val="00190F96"/>
    <w:rsid w:val="001918DA"/>
    <w:rsid w:val="001919A5"/>
    <w:rsid w:val="0019256A"/>
    <w:rsid w:val="0019381C"/>
    <w:rsid w:val="00195D20"/>
    <w:rsid w:val="001A0A5C"/>
    <w:rsid w:val="001A1160"/>
    <w:rsid w:val="001A1297"/>
    <w:rsid w:val="001A13C2"/>
    <w:rsid w:val="001A165B"/>
    <w:rsid w:val="001A24B9"/>
    <w:rsid w:val="001A32DF"/>
    <w:rsid w:val="001A44DD"/>
    <w:rsid w:val="001A554C"/>
    <w:rsid w:val="001A5642"/>
    <w:rsid w:val="001A59C4"/>
    <w:rsid w:val="001A61F9"/>
    <w:rsid w:val="001A6FE1"/>
    <w:rsid w:val="001A71A2"/>
    <w:rsid w:val="001B1606"/>
    <w:rsid w:val="001B2C65"/>
    <w:rsid w:val="001B4B2C"/>
    <w:rsid w:val="001B662B"/>
    <w:rsid w:val="001B77CA"/>
    <w:rsid w:val="001C23A4"/>
    <w:rsid w:val="001C2745"/>
    <w:rsid w:val="001C3EB7"/>
    <w:rsid w:val="001C5545"/>
    <w:rsid w:val="001C5B7E"/>
    <w:rsid w:val="001C69E8"/>
    <w:rsid w:val="001C6AFA"/>
    <w:rsid w:val="001C7D80"/>
    <w:rsid w:val="001D010C"/>
    <w:rsid w:val="001D0318"/>
    <w:rsid w:val="001D07C3"/>
    <w:rsid w:val="001D0C5A"/>
    <w:rsid w:val="001D23AB"/>
    <w:rsid w:val="001D2C1B"/>
    <w:rsid w:val="001D6429"/>
    <w:rsid w:val="001D6EC1"/>
    <w:rsid w:val="001D77B4"/>
    <w:rsid w:val="001E061A"/>
    <w:rsid w:val="001E1F40"/>
    <w:rsid w:val="001E20F3"/>
    <w:rsid w:val="001E309B"/>
    <w:rsid w:val="001E37F6"/>
    <w:rsid w:val="001E3D53"/>
    <w:rsid w:val="001E6047"/>
    <w:rsid w:val="001E6585"/>
    <w:rsid w:val="001F0072"/>
    <w:rsid w:val="001F1C37"/>
    <w:rsid w:val="001F1E04"/>
    <w:rsid w:val="001F2FAF"/>
    <w:rsid w:val="001F4694"/>
    <w:rsid w:val="001F4FDF"/>
    <w:rsid w:val="001F6D9B"/>
    <w:rsid w:val="001F7640"/>
    <w:rsid w:val="001F7AA6"/>
    <w:rsid w:val="001F7AF7"/>
    <w:rsid w:val="0020145F"/>
    <w:rsid w:val="0020155A"/>
    <w:rsid w:val="002051D4"/>
    <w:rsid w:val="00205486"/>
    <w:rsid w:val="00205A36"/>
    <w:rsid w:val="00205AA4"/>
    <w:rsid w:val="00205CDC"/>
    <w:rsid w:val="00206F30"/>
    <w:rsid w:val="0021005A"/>
    <w:rsid w:val="002108E2"/>
    <w:rsid w:val="0021177F"/>
    <w:rsid w:val="002125D0"/>
    <w:rsid w:val="00212C53"/>
    <w:rsid w:val="00213113"/>
    <w:rsid w:val="00213AEE"/>
    <w:rsid w:val="00214FC3"/>
    <w:rsid w:val="002156CC"/>
    <w:rsid w:val="00215DB7"/>
    <w:rsid w:val="00216383"/>
    <w:rsid w:val="00217B62"/>
    <w:rsid w:val="00220C9C"/>
    <w:rsid w:val="002215A7"/>
    <w:rsid w:val="00222562"/>
    <w:rsid w:val="00223800"/>
    <w:rsid w:val="00224076"/>
    <w:rsid w:val="00226757"/>
    <w:rsid w:val="0023217F"/>
    <w:rsid w:val="00232536"/>
    <w:rsid w:val="0023412C"/>
    <w:rsid w:val="002352DC"/>
    <w:rsid w:val="00236A2F"/>
    <w:rsid w:val="0024033D"/>
    <w:rsid w:val="002411AD"/>
    <w:rsid w:val="00241915"/>
    <w:rsid w:val="00242408"/>
    <w:rsid w:val="002424C3"/>
    <w:rsid w:val="00242F0C"/>
    <w:rsid w:val="00243290"/>
    <w:rsid w:val="002432AD"/>
    <w:rsid w:val="00244B78"/>
    <w:rsid w:val="00245244"/>
    <w:rsid w:val="002453BE"/>
    <w:rsid w:val="00246468"/>
    <w:rsid w:val="00247615"/>
    <w:rsid w:val="002504AD"/>
    <w:rsid w:val="002505A2"/>
    <w:rsid w:val="00250F03"/>
    <w:rsid w:val="002557AF"/>
    <w:rsid w:val="0025658B"/>
    <w:rsid w:val="00257284"/>
    <w:rsid w:val="002577BA"/>
    <w:rsid w:val="00257E37"/>
    <w:rsid w:val="00261FB6"/>
    <w:rsid w:val="0026248A"/>
    <w:rsid w:val="00264677"/>
    <w:rsid w:val="002678DB"/>
    <w:rsid w:val="00270A31"/>
    <w:rsid w:val="002726F7"/>
    <w:rsid w:val="00272D08"/>
    <w:rsid w:val="00273046"/>
    <w:rsid w:val="002733AA"/>
    <w:rsid w:val="00273C20"/>
    <w:rsid w:val="002768E6"/>
    <w:rsid w:val="0027720C"/>
    <w:rsid w:val="00280899"/>
    <w:rsid w:val="00280A73"/>
    <w:rsid w:val="002823E0"/>
    <w:rsid w:val="00282837"/>
    <w:rsid w:val="00283268"/>
    <w:rsid w:val="002852A8"/>
    <w:rsid w:val="00285F50"/>
    <w:rsid w:val="002866CB"/>
    <w:rsid w:val="0028736F"/>
    <w:rsid w:val="00287971"/>
    <w:rsid w:val="0029115E"/>
    <w:rsid w:val="00292755"/>
    <w:rsid w:val="00294803"/>
    <w:rsid w:val="00294E1B"/>
    <w:rsid w:val="00295561"/>
    <w:rsid w:val="00295777"/>
    <w:rsid w:val="00295A23"/>
    <w:rsid w:val="002A16F9"/>
    <w:rsid w:val="002A175B"/>
    <w:rsid w:val="002A1871"/>
    <w:rsid w:val="002A2821"/>
    <w:rsid w:val="002A3667"/>
    <w:rsid w:val="002A5E49"/>
    <w:rsid w:val="002A6A90"/>
    <w:rsid w:val="002A6E4E"/>
    <w:rsid w:val="002A7268"/>
    <w:rsid w:val="002A7BBA"/>
    <w:rsid w:val="002B043A"/>
    <w:rsid w:val="002B0640"/>
    <w:rsid w:val="002B2E59"/>
    <w:rsid w:val="002B5980"/>
    <w:rsid w:val="002C028F"/>
    <w:rsid w:val="002C0D1E"/>
    <w:rsid w:val="002C0F80"/>
    <w:rsid w:val="002C2005"/>
    <w:rsid w:val="002C2D05"/>
    <w:rsid w:val="002C2D87"/>
    <w:rsid w:val="002C324C"/>
    <w:rsid w:val="002C4893"/>
    <w:rsid w:val="002C5475"/>
    <w:rsid w:val="002C5722"/>
    <w:rsid w:val="002D0516"/>
    <w:rsid w:val="002D1F7D"/>
    <w:rsid w:val="002D2261"/>
    <w:rsid w:val="002D2F2E"/>
    <w:rsid w:val="002D3ED8"/>
    <w:rsid w:val="002D6B4A"/>
    <w:rsid w:val="002E0124"/>
    <w:rsid w:val="002E38EA"/>
    <w:rsid w:val="002E3E75"/>
    <w:rsid w:val="002E4805"/>
    <w:rsid w:val="002E486F"/>
    <w:rsid w:val="002E4C4A"/>
    <w:rsid w:val="002E4E48"/>
    <w:rsid w:val="002E72C6"/>
    <w:rsid w:val="002E73AD"/>
    <w:rsid w:val="002E7B8D"/>
    <w:rsid w:val="002F1685"/>
    <w:rsid w:val="002F39F6"/>
    <w:rsid w:val="002F4047"/>
    <w:rsid w:val="002F6BA7"/>
    <w:rsid w:val="002F7616"/>
    <w:rsid w:val="002F7FDC"/>
    <w:rsid w:val="0030153D"/>
    <w:rsid w:val="00305476"/>
    <w:rsid w:val="00305520"/>
    <w:rsid w:val="003072C3"/>
    <w:rsid w:val="003103A5"/>
    <w:rsid w:val="003110EB"/>
    <w:rsid w:val="003115BD"/>
    <w:rsid w:val="00311F7A"/>
    <w:rsid w:val="003124CF"/>
    <w:rsid w:val="00312E0A"/>
    <w:rsid w:val="00312F0A"/>
    <w:rsid w:val="00313EC6"/>
    <w:rsid w:val="00314047"/>
    <w:rsid w:val="00316B88"/>
    <w:rsid w:val="00317FDB"/>
    <w:rsid w:val="00320018"/>
    <w:rsid w:val="00322B00"/>
    <w:rsid w:val="00324EE5"/>
    <w:rsid w:val="0032504D"/>
    <w:rsid w:val="00325093"/>
    <w:rsid w:val="00327207"/>
    <w:rsid w:val="0033269D"/>
    <w:rsid w:val="00332F94"/>
    <w:rsid w:val="00333B51"/>
    <w:rsid w:val="00333FC9"/>
    <w:rsid w:val="003343C5"/>
    <w:rsid w:val="003358ED"/>
    <w:rsid w:val="00337676"/>
    <w:rsid w:val="00337892"/>
    <w:rsid w:val="003404B4"/>
    <w:rsid w:val="00343402"/>
    <w:rsid w:val="00343542"/>
    <w:rsid w:val="00345D1D"/>
    <w:rsid w:val="00345FDA"/>
    <w:rsid w:val="00347284"/>
    <w:rsid w:val="00347B31"/>
    <w:rsid w:val="00347C8A"/>
    <w:rsid w:val="003503DB"/>
    <w:rsid w:val="00350D24"/>
    <w:rsid w:val="003534FA"/>
    <w:rsid w:val="003549C3"/>
    <w:rsid w:val="00354C8B"/>
    <w:rsid w:val="0035580E"/>
    <w:rsid w:val="00355AA5"/>
    <w:rsid w:val="00355B7A"/>
    <w:rsid w:val="003565F5"/>
    <w:rsid w:val="003601C4"/>
    <w:rsid w:val="003608E8"/>
    <w:rsid w:val="003611E4"/>
    <w:rsid w:val="0036162D"/>
    <w:rsid w:val="003622F4"/>
    <w:rsid w:val="003623CC"/>
    <w:rsid w:val="00362802"/>
    <w:rsid w:val="0036305F"/>
    <w:rsid w:val="003647CA"/>
    <w:rsid w:val="003650B9"/>
    <w:rsid w:val="00365E1A"/>
    <w:rsid w:val="00367747"/>
    <w:rsid w:val="0037099B"/>
    <w:rsid w:val="00372715"/>
    <w:rsid w:val="00373087"/>
    <w:rsid w:val="0037364E"/>
    <w:rsid w:val="003736F2"/>
    <w:rsid w:val="00373CE0"/>
    <w:rsid w:val="0037620C"/>
    <w:rsid w:val="0037722C"/>
    <w:rsid w:val="00377821"/>
    <w:rsid w:val="00380EDB"/>
    <w:rsid w:val="00380EF6"/>
    <w:rsid w:val="003813C5"/>
    <w:rsid w:val="00381E0E"/>
    <w:rsid w:val="003829F7"/>
    <w:rsid w:val="00385E0C"/>
    <w:rsid w:val="0038659F"/>
    <w:rsid w:val="00387646"/>
    <w:rsid w:val="003901D6"/>
    <w:rsid w:val="003915AE"/>
    <w:rsid w:val="00391753"/>
    <w:rsid w:val="00393680"/>
    <w:rsid w:val="00394404"/>
    <w:rsid w:val="003948A1"/>
    <w:rsid w:val="00395DB6"/>
    <w:rsid w:val="00395ECD"/>
    <w:rsid w:val="003967B3"/>
    <w:rsid w:val="00397126"/>
    <w:rsid w:val="003A0089"/>
    <w:rsid w:val="003A239C"/>
    <w:rsid w:val="003A3C76"/>
    <w:rsid w:val="003A5E9B"/>
    <w:rsid w:val="003A67AC"/>
    <w:rsid w:val="003A7411"/>
    <w:rsid w:val="003B0468"/>
    <w:rsid w:val="003B094E"/>
    <w:rsid w:val="003B15C5"/>
    <w:rsid w:val="003B15D6"/>
    <w:rsid w:val="003B1B12"/>
    <w:rsid w:val="003B3711"/>
    <w:rsid w:val="003B3DF2"/>
    <w:rsid w:val="003B6C75"/>
    <w:rsid w:val="003B7C8B"/>
    <w:rsid w:val="003C11DA"/>
    <w:rsid w:val="003C13A7"/>
    <w:rsid w:val="003C1E5B"/>
    <w:rsid w:val="003C206C"/>
    <w:rsid w:val="003C2437"/>
    <w:rsid w:val="003C72C1"/>
    <w:rsid w:val="003D1675"/>
    <w:rsid w:val="003D1B72"/>
    <w:rsid w:val="003D21E5"/>
    <w:rsid w:val="003D69B3"/>
    <w:rsid w:val="003D7979"/>
    <w:rsid w:val="003E02A3"/>
    <w:rsid w:val="003E1C54"/>
    <w:rsid w:val="003E2190"/>
    <w:rsid w:val="003E258C"/>
    <w:rsid w:val="003E2938"/>
    <w:rsid w:val="003E2E88"/>
    <w:rsid w:val="003E36C4"/>
    <w:rsid w:val="003E3C6B"/>
    <w:rsid w:val="003E4A34"/>
    <w:rsid w:val="003E5E44"/>
    <w:rsid w:val="003F0AC8"/>
    <w:rsid w:val="003F0B46"/>
    <w:rsid w:val="003F2B55"/>
    <w:rsid w:val="003F439C"/>
    <w:rsid w:val="003F5199"/>
    <w:rsid w:val="003F581B"/>
    <w:rsid w:val="004023C5"/>
    <w:rsid w:val="00404172"/>
    <w:rsid w:val="00406D84"/>
    <w:rsid w:val="00406F9A"/>
    <w:rsid w:val="00407084"/>
    <w:rsid w:val="00410305"/>
    <w:rsid w:val="004103FA"/>
    <w:rsid w:val="004115EB"/>
    <w:rsid w:val="00412016"/>
    <w:rsid w:val="004126E5"/>
    <w:rsid w:val="00414E82"/>
    <w:rsid w:val="00414F30"/>
    <w:rsid w:val="004150D5"/>
    <w:rsid w:val="0041710F"/>
    <w:rsid w:val="00417856"/>
    <w:rsid w:val="00417ECD"/>
    <w:rsid w:val="004203F4"/>
    <w:rsid w:val="00420421"/>
    <w:rsid w:val="00420705"/>
    <w:rsid w:val="004249A7"/>
    <w:rsid w:val="00431614"/>
    <w:rsid w:val="00431AFC"/>
    <w:rsid w:val="00432035"/>
    <w:rsid w:val="004320EC"/>
    <w:rsid w:val="00433AFC"/>
    <w:rsid w:val="00435DF0"/>
    <w:rsid w:val="004409A0"/>
    <w:rsid w:val="00441E35"/>
    <w:rsid w:val="00442F63"/>
    <w:rsid w:val="00443ACD"/>
    <w:rsid w:val="00443EB5"/>
    <w:rsid w:val="004440AF"/>
    <w:rsid w:val="00444BA4"/>
    <w:rsid w:val="00444CAB"/>
    <w:rsid w:val="004452EC"/>
    <w:rsid w:val="00446092"/>
    <w:rsid w:val="004461B9"/>
    <w:rsid w:val="0044709A"/>
    <w:rsid w:val="004474AC"/>
    <w:rsid w:val="004507DE"/>
    <w:rsid w:val="00450FA9"/>
    <w:rsid w:val="004511F4"/>
    <w:rsid w:val="0045122B"/>
    <w:rsid w:val="00451C6F"/>
    <w:rsid w:val="0045269E"/>
    <w:rsid w:val="0045406B"/>
    <w:rsid w:val="004548E3"/>
    <w:rsid w:val="00454CB3"/>
    <w:rsid w:val="00454D0B"/>
    <w:rsid w:val="00456C1E"/>
    <w:rsid w:val="004577EF"/>
    <w:rsid w:val="004603AA"/>
    <w:rsid w:val="0046056C"/>
    <w:rsid w:val="004610DA"/>
    <w:rsid w:val="0046318D"/>
    <w:rsid w:val="00465F33"/>
    <w:rsid w:val="0046647C"/>
    <w:rsid w:val="00467C4E"/>
    <w:rsid w:val="004715D9"/>
    <w:rsid w:val="00472991"/>
    <w:rsid w:val="004736CD"/>
    <w:rsid w:val="00476879"/>
    <w:rsid w:val="00476E90"/>
    <w:rsid w:val="0047730E"/>
    <w:rsid w:val="00477534"/>
    <w:rsid w:val="00477679"/>
    <w:rsid w:val="004776C0"/>
    <w:rsid w:val="00477998"/>
    <w:rsid w:val="00481087"/>
    <w:rsid w:val="004810DA"/>
    <w:rsid w:val="0048342D"/>
    <w:rsid w:val="00484F83"/>
    <w:rsid w:val="0049049A"/>
    <w:rsid w:val="00491752"/>
    <w:rsid w:val="00491B56"/>
    <w:rsid w:val="00492CEB"/>
    <w:rsid w:val="004950F3"/>
    <w:rsid w:val="00495B13"/>
    <w:rsid w:val="00497AD2"/>
    <w:rsid w:val="004A0798"/>
    <w:rsid w:val="004A084C"/>
    <w:rsid w:val="004A164B"/>
    <w:rsid w:val="004A4508"/>
    <w:rsid w:val="004A4F5B"/>
    <w:rsid w:val="004A55C6"/>
    <w:rsid w:val="004A74C8"/>
    <w:rsid w:val="004B0426"/>
    <w:rsid w:val="004B0DFD"/>
    <w:rsid w:val="004B1898"/>
    <w:rsid w:val="004B2BDF"/>
    <w:rsid w:val="004B37C0"/>
    <w:rsid w:val="004B3A21"/>
    <w:rsid w:val="004B40C2"/>
    <w:rsid w:val="004B45B2"/>
    <w:rsid w:val="004B47D1"/>
    <w:rsid w:val="004B51BE"/>
    <w:rsid w:val="004B532B"/>
    <w:rsid w:val="004B6100"/>
    <w:rsid w:val="004B6825"/>
    <w:rsid w:val="004C10F9"/>
    <w:rsid w:val="004C24A0"/>
    <w:rsid w:val="004C27CE"/>
    <w:rsid w:val="004C2F3C"/>
    <w:rsid w:val="004C4674"/>
    <w:rsid w:val="004C6C63"/>
    <w:rsid w:val="004D0AB8"/>
    <w:rsid w:val="004D1072"/>
    <w:rsid w:val="004D13C0"/>
    <w:rsid w:val="004D225A"/>
    <w:rsid w:val="004D2B8D"/>
    <w:rsid w:val="004D4863"/>
    <w:rsid w:val="004D4DF3"/>
    <w:rsid w:val="004D666E"/>
    <w:rsid w:val="004D6832"/>
    <w:rsid w:val="004D6B6F"/>
    <w:rsid w:val="004D74A7"/>
    <w:rsid w:val="004E0D6D"/>
    <w:rsid w:val="004E158A"/>
    <w:rsid w:val="004E197B"/>
    <w:rsid w:val="004E19AE"/>
    <w:rsid w:val="004E2ED3"/>
    <w:rsid w:val="004E348A"/>
    <w:rsid w:val="004E44E5"/>
    <w:rsid w:val="004F44C6"/>
    <w:rsid w:val="004F4AF0"/>
    <w:rsid w:val="004F5526"/>
    <w:rsid w:val="004F566E"/>
    <w:rsid w:val="004F5BC8"/>
    <w:rsid w:val="004F710B"/>
    <w:rsid w:val="004F727E"/>
    <w:rsid w:val="005004E2"/>
    <w:rsid w:val="00500D7D"/>
    <w:rsid w:val="00502287"/>
    <w:rsid w:val="005037CE"/>
    <w:rsid w:val="0050419E"/>
    <w:rsid w:val="00504374"/>
    <w:rsid w:val="005067D2"/>
    <w:rsid w:val="00507ACD"/>
    <w:rsid w:val="005104CF"/>
    <w:rsid w:val="005118A5"/>
    <w:rsid w:val="00511D78"/>
    <w:rsid w:val="00511DD5"/>
    <w:rsid w:val="005121D3"/>
    <w:rsid w:val="005136F6"/>
    <w:rsid w:val="005143C4"/>
    <w:rsid w:val="0051537D"/>
    <w:rsid w:val="00516D77"/>
    <w:rsid w:val="00517318"/>
    <w:rsid w:val="00520125"/>
    <w:rsid w:val="005203C0"/>
    <w:rsid w:val="005205D7"/>
    <w:rsid w:val="00522A5F"/>
    <w:rsid w:val="00523389"/>
    <w:rsid w:val="00524A22"/>
    <w:rsid w:val="00525C2C"/>
    <w:rsid w:val="005302B2"/>
    <w:rsid w:val="005302D1"/>
    <w:rsid w:val="00530FEF"/>
    <w:rsid w:val="00533665"/>
    <w:rsid w:val="0053562F"/>
    <w:rsid w:val="0054125F"/>
    <w:rsid w:val="0054139F"/>
    <w:rsid w:val="00542EF7"/>
    <w:rsid w:val="00544A55"/>
    <w:rsid w:val="0054583A"/>
    <w:rsid w:val="00546143"/>
    <w:rsid w:val="0054756B"/>
    <w:rsid w:val="00547DDA"/>
    <w:rsid w:val="005511E4"/>
    <w:rsid w:val="00552F7C"/>
    <w:rsid w:val="00553A45"/>
    <w:rsid w:val="00554341"/>
    <w:rsid w:val="0055461B"/>
    <w:rsid w:val="0055548C"/>
    <w:rsid w:val="00556A2E"/>
    <w:rsid w:val="0055744A"/>
    <w:rsid w:val="005575D0"/>
    <w:rsid w:val="00557D09"/>
    <w:rsid w:val="00561214"/>
    <w:rsid w:val="0056199A"/>
    <w:rsid w:val="00561FF4"/>
    <w:rsid w:val="0056332B"/>
    <w:rsid w:val="00563365"/>
    <w:rsid w:val="00563F91"/>
    <w:rsid w:val="0056539E"/>
    <w:rsid w:val="005664AC"/>
    <w:rsid w:val="005669C4"/>
    <w:rsid w:val="0057079F"/>
    <w:rsid w:val="00571D9A"/>
    <w:rsid w:val="00576078"/>
    <w:rsid w:val="00576246"/>
    <w:rsid w:val="005764BC"/>
    <w:rsid w:val="00576F27"/>
    <w:rsid w:val="005775B9"/>
    <w:rsid w:val="00580B23"/>
    <w:rsid w:val="00582640"/>
    <w:rsid w:val="00582EDE"/>
    <w:rsid w:val="0058352F"/>
    <w:rsid w:val="00583726"/>
    <w:rsid w:val="0058378F"/>
    <w:rsid w:val="005856A3"/>
    <w:rsid w:val="00586925"/>
    <w:rsid w:val="00586FEA"/>
    <w:rsid w:val="005923FB"/>
    <w:rsid w:val="0059416E"/>
    <w:rsid w:val="00594255"/>
    <w:rsid w:val="00594BC6"/>
    <w:rsid w:val="00597EB7"/>
    <w:rsid w:val="005A03B4"/>
    <w:rsid w:val="005A06C7"/>
    <w:rsid w:val="005A1958"/>
    <w:rsid w:val="005A1B2B"/>
    <w:rsid w:val="005A4A49"/>
    <w:rsid w:val="005A4B4D"/>
    <w:rsid w:val="005A5432"/>
    <w:rsid w:val="005B05D0"/>
    <w:rsid w:val="005B07E9"/>
    <w:rsid w:val="005B2B77"/>
    <w:rsid w:val="005B2EED"/>
    <w:rsid w:val="005B31EB"/>
    <w:rsid w:val="005B4284"/>
    <w:rsid w:val="005B543C"/>
    <w:rsid w:val="005B62FD"/>
    <w:rsid w:val="005C1984"/>
    <w:rsid w:val="005C2E7A"/>
    <w:rsid w:val="005C31CA"/>
    <w:rsid w:val="005C4651"/>
    <w:rsid w:val="005C4F2B"/>
    <w:rsid w:val="005C5775"/>
    <w:rsid w:val="005C597F"/>
    <w:rsid w:val="005C5C14"/>
    <w:rsid w:val="005C69BE"/>
    <w:rsid w:val="005C6CE1"/>
    <w:rsid w:val="005C7330"/>
    <w:rsid w:val="005C7A0E"/>
    <w:rsid w:val="005D11B7"/>
    <w:rsid w:val="005D3D39"/>
    <w:rsid w:val="005D40A5"/>
    <w:rsid w:val="005D457F"/>
    <w:rsid w:val="005D4676"/>
    <w:rsid w:val="005D72DD"/>
    <w:rsid w:val="005E0F03"/>
    <w:rsid w:val="005E18CD"/>
    <w:rsid w:val="005E207B"/>
    <w:rsid w:val="005E4921"/>
    <w:rsid w:val="005E6BEC"/>
    <w:rsid w:val="005E7C03"/>
    <w:rsid w:val="005F165D"/>
    <w:rsid w:val="005F315D"/>
    <w:rsid w:val="005F32C7"/>
    <w:rsid w:val="005F4D01"/>
    <w:rsid w:val="005F4F3D"/>
    <w:rsid w:val="005F609D"/>
    <w:rsid w:val="006010CC"/>
    <w:rsid w:val="0060200D"/>
    <w:rsid w:val="00604E56"/>
    <w:rsid w:val="00610EFD"/>
    <w:rsid w:val="006113FC"/>
    <w:rsid w:val="00612317"/>
    <w:rsid w:val="006124A2"/>
    <w:rsid w:val="00612CAA"/>
    <w:rsid w:val="00613233"/>
    <w:rsid w:val="0061336E"/>
    <w:rsid w:val="006134AA"/>
    <w:rsid w:val="00614EE8"/>
    <w:rsid w:val="006152B8"/>
    <w:rsid w:val="006156C1"/>
    <w:rsid w:val="0061733A"/>
    <w:rsid w:val="00617995"/>
    <w:rsid w:val="00617FDC"/>
    <w:rsid w:val="00620621"/>
    <w:rsid w:val="00620B35"/>
    <w:rsid w:val="00620F2D"/>
    <w:rsid w:val="0062183A"/>
    <w:rsid w:val="006220B6"/>
    <w:rsid w:val="00622B74"/>
    <w:rsid w:val="00623129"/>
    <w:rsid w:val="0062327F"/>
    <w:rsid w:val="00623772"/>
    <w:rsid w:val="00623936"/>
    <w:rsid w:val="00623C07"/>
    <w:rsid w:val="00625A36"/>
    <w:rsid w:val="0062623F"/>
    <w:rsid w:val="0062677C"/>
    <w:rsid w:val="00627FBA"/>
    <w:rsid w:val="00627FDB"/>
    <w:rsid w:val="00631D74"/>
    <w:rsid w:val="006333F3"/>
    <w:rsid w:val="00634AA5"/>
    <w:rsid w:val="00635C2C"/>
    <w:rsid w:val="00640890"/>
    <w:rsid w:val="00640A01"/>
    <w:rsid w:val="00640E91"/>
    <w:rsid w:val="0064170B"/>
    <w:rsid w:val="0064409D"/>
    <w:rsid w:val="00644383"/>
    <w:rsid w:val="006457C8"/>
    <w:rsid w:val="00646793"/>
    <w:rsid w:val="006469FD"/>
    <w:rsid w:val="0064774D"/>
    <w:rsid w:val="00647DB8"/>
    <w:rsid w:val="00647E65"/>
    <w:rsid w:val="0065216F"/>
    <w:rsid w:val="0065384E"/>
    <w:rsid w:val="006539EA"/>
    <w:rsid w:val="006541AA"/>
    <w:rsid w:val="006617B1"/>
    <w:rsid w:val="006627BF"/>
    <w:rsid w:val="00662AB5"/>
    <w:rsid w:val="00662DCE"/>
    <w:rsid w:val="006657CA"/>
    <w:rsid w:val="00666133"/>
    <w:rsid w:val="006661CD"/>
    <w:rsid w:val="006664A0"/>
    <w:rsid w:val="00670958"/>
    <w:rsid w:val="00670A19"/>
    <w:rsid w:val="00671415"/>
    <w:rsid w:val="00671510"/>
    <w:rsid w:val="006717E1"/>
    <w:rsid w:val="00672060"/>
    <w:rsid w:val="00672604"/>
    <w:rsid w:val="006744C6"/>
    <w:rsid w:val="006749B3"/>
    <w:rsid w:val="00674FA4"/>
    <w:rsid w:val="00675135"/>
    <w:rsid w:val="00675583"/>
    <w:rsid w:val="00675B72"/>
    <w:rsid w:val="00676A2B"/>
    <w:rsid w:val="00676C26"/>
    <w:rsid w:val="0068159E"/>
    <w:rsid w:val="00683452"/>
    <w:rsid w:val="00684D3C"/>
    <w:rsid w:val="00684E47"/>
    <w:rsid w:val="006855F5"/>
    <w:rsid w:val="00685DD0"/>
    <w:rsid w:val="00687105"/>
    <w:rsid w:val="00690CD4"/>
    <w:rsid w:val="0069574F"/>
    <w:rsid w:val="00695A60"/>
    <w:rsid w:val="00696068"/>
    <w:rsid w:val="006965A6"/>
    <w:rsid w:val="00697955"/>
    <w:rsid w:val="00697CD1"/>
    <w:rsid w:val="00697F62"/>
    <w:rsid w:val="006A0B2D"/>
    <w:rsid w:val="006A0C3F"/>
    <w:rsid w:val="006A1BD9"/>
    <w:rsid w:val="006A2B88"/>
    <w:rsid w:val="006A379B"/>
    <w:rsid w:val="006A4381"/>
    <w:rsid w:val="006A5F96"/>
    <w:rsid w:val="006A63EC"/>
    <w:rsid w:val="006A7A98"/>
    <w:rsid w:val="006B05DE"/>
    <w:rsid w:val="006B0CDB"/>
    <w:rsid w:val="006B2FED"/>
    <w:rsid w:val="006B3E24"/>
    <w:rsid w:val="006B3FB7"/>
    <w:rsid w:val="006B66EE"/>
    <w:rsid w:val="006C0069"/>
    <w:rsid w:val="006C1E43"/>
    <w:rsid w:val="006C2503"/>
    <w:rsid w:val="006C344B"/>
    <w:rsid w:val="006C41B9"/>
    <w:rsid w:val="006C4785"/>
    <w:rsid w:val="006C5864"/>
    <w:rsid w:val="006C6E25"/>
    <w:rsid w:val="006D14EA"/>
    <w:rsid w:val="006D2029"/>
    <w:rsid w:val="006D2230"/>
    <w:rsid w:val="006D3135"/>
    <w:rsid w:val="006D44AB"/>
    <w:rsid w:val="006D4550"/>
    <w:rsid w:val="006D4703"/>
    <w:rsid w:val="006D48A1"/>
    <w:rsid w:val="006D6BEF"/>
    <w:rsid w:val="006D739D"/>
    <w:rsid w:val="006E0E16"/>
    <w:rsid w:val="006E1623"/>
    <w:rsid w:val="006E3872"/>
    <w:rsid w:val="006E3D6F"/>
    <w:rsid w:val="006E3DB8"/>
    <w:rsid w:val="006E6286"/>
    <w:rsid w:val="006E6C06"/>
    <w:rsid w:val="006E72F7"/>
    <w:rsid w:val="006F0039"/>
    <w:rsid w:val="006F0713"/>
    <w:rsid w:val="006F3D5A"/>
    <w:rsid w:val="006F47CA"/>
    <w:rsid w:val="006F672F"/>
    <w:rsid w:val="006F6F72"/>
    <w:rsid w:val="007011DC"/>
    <w:rsid w:val="0070429B"/>
    <w:rsid w:val="00704E1D"/>
    <w:rsid w:val="00706381"/>
    <w:rsid w:val="007077FC"/>
    <w:rsid w:val="00707B64"/>
    <w:rsid w:val="00710D60"/>
    <w:rsid w:val="007116E7"/>
    <w:rsid w:val="007119CB"/>
    <w:rsid w:val="007120AA"/>
    <w:rsid w:val="00712717"/>
    <w:rsid w:val="00712F78"/>
    <w:rsid w:val="00713F20"/>
    <w:rsid w:val="00714D32"/>
    <w:rsid w:val="00716489"/>
    <w:rsid w:val="00720874"/>
    <w:rsid w:val="00720A15"/>
    <w:rsid w:val="00720ADB"/>
    <w:rsid w:val="00727229"/>
    <w:rsid w:val="0072740C"/>
    <w:rsid w:val="00727EB9"/>
    <w:rsid w:val="0073028D"/>
    <w:rsid w:val="007345F0"/>
    <w:rsid w:val="00734BD4"/>
    <w:rsid w:val="00736D1B"/>
    <w:rsid w:val="00737A3F"/>
    <w:rsid w:val="007405C4"/>
    <w:rsid w:val="00740BC7"/>
    <w:rsid w:val="007412F9"/>
    <w:rsid w:val="0074227A"/>
    <w:rsid w:val="00744BEA"/>
    <w:rsid w:val="007463BD"/>
    <w:rsid w:val="00746936"/>
    <w:rsid w:val="00746A24"/>
    <w:rsid w:val="00746A50"/>
    <w:rsid w:val="007472DC"/>
    <w:rsid w:val="00750A06"/>
    <w:rsid w:val="007510F6"/>
    <w:rsid w:val="007521EC"/>
    <w:rsid w:val="00752429"/>
    <w:rsid w:val="00752D13"/>
    <w:rsid w:val="00753230"/>
    <w:rsid w:val="0075404C"/>
    <w:rsid w:val="007540A6"/>
    <w:rsid w:val="00754B44"/>
    <w:rsid w:val="00756DE2"/>
    <w:rsid w:val="00760E1F"/>
    <w:rsid w:val="00762349"/>
    <w:rsid w:val="00763B0C"/>
    <w:rsid w:val="0076444A"/>
    <w:rsid w:val="00765BB1"/>
    <w:rsid w:val="007660D1"/>
    <w:rsid w:val="00767402"/>
    <w:rsid w:val="00770629"/>
    <w:rsid w:val="00770C12"/>
    <w:rsid w:val="0077261A"/>
    <w:rsid w:val="0077393E"/>
    <w:rsid w:val="00773958"/>
    <w:rsid w:val="0077503C"/>
    <w:rsid w:val="007760B4"/>
    <w:rsid w:val="00781861"/>
    <w:rsid w:val="00781A57"/>
    <w:rsid w:val="0078365B"/>
    <w:rsid w:val="0078496B"/>
    <w:rsid w:val="0078522B"/>
    <w:rsid w:val="0078583A"/>
    <w:rsid w:val="00786171"/>
    <w:rsid w:val="00786523"/>
    <w:rsid w:val="0078723C"/>
    <w:rsid w:val="00787D50"/>
    <w:rsid w:val="0079099F"/>
    <w:rsid w:val="0079105A"/>
    <w:rsid w:val="00791D12"/>
    <w:rsid w:val="00791F28"/>
    <w:rsid w:val="007927D0"/>
    <w:rsid w:val="00792DE5"/>
    <w:rsid w:val="007954C8"/>
    <w:rsid w:val="007955CE"/>
    <w:rsid w:val="00795E81"/>
    <w:rsid w:val="00797B7E"/>
    <w:rsid w:val="007A1341"/>
    <w:rsid w:val="007A2552"/>
    <w:rsid w:val="007A25F2"/>
    <w:rsid w:val="007A2C77"/>
    <w:rsid w:val="007A58CA"/>
    <w:rsid w:val="007A5FBB"/>
    <w:rsid w:val="007A65A7"/>
    <w:rsid w:val="007A795B"/>
    <w:rsid w:val="007A7D15"/>
    <w:rsid w:val="007B0EA5"/>
    <w:rsid w:val="007B1507"/>
    <w:rsid w:val="007B200A"/>
    <w:rsid w:val="007B329F"/>
    <w:rsid w:val="007B4FC9"/>
    <w:rsid w:val="007B5E33"/>
    <w:rsid w:val="007B69DC"/>
    <w:rsid w:val="007B6DC7"/>
    <w:rsid w:val="007C0790"/>
    <w:rsid w:val="007C0C1E"/>
    <w:rsid w:val="007C2260"/>
    <w:rsid w:val="007C3CBB"/>
    <w:rsid w:val="007C4149"/>
    <w:rsid w:val="007C4EAD"/>
    <w:rsid w:val="007C586F"/>
    <w:rsid w:val="007C7EF6"/>
    <w:rsid w:val="007D1DA2"/>
    <w:rsid w:val="007D1DD5"/>
    <w:rsid w:val="007D2389"/>
    <w:rsid w:val="007D426A"/>
    <w:rsid w:val="007D7769"/>
    <w:rsid w:val="007E28FD"/>
    <w:rsid w:val="007E39FB"/>
    <w:rsid w:val="007E49AF"/>
    <w:rsid w:val="007E7A95"/>
    <w:rsid w:val="007F1803"/>
    <w:rsid w:val="007F2B16"/>
    <w:rsid w:val="007F430B"/>
    <w:rsid w:val="007F4C99"/>
    <w:rsid w:val="007F4FF1"/>
    <w:rsid w:val="007F6809"/>
    <w:rsid w:val="007F6D15"/>
    <w:rsid w:val="007F70D3"/>
    <w:rsid w:val="00800762"/>
    <w:rsid w:val="00800E19"/>
    <w:rsid w:val="008021C6"/>
    <w:rsid w:val="00802420"/>
    <w:rsid w:val="00802E2A"/>
    <w:rsid w:val="00803CA9"/>
    <w:rsid w:val="00803F1B"/>
    <w:rsid w:val="00805EA2"/>
    <w:rsid w:val="0080636C"/>
    <w:rsid w:val="00806522"/>
    <w:rsid w:val="00807EB5"/>
    <w:rsid w:val="0081189E"/>
    <w:rsid w:val="008128F8"/>
    <w:rsid w:val="00813D95"/>
    <w:rsid w:val="00813FF6"/>
    <w:rsid w:val="00815612"/>
    <w:rsid w:val="00817930"/>
    <w:rsid w:val="00820AEE"/>
    <w:rsid w:val="008210EE"/>
    <w:rsid w:val="00821D97"/>
    <w:rsid w:val="0082355E"/>
    <w:rsid w:val="00823AF7"/>
    <w:rsid w:val="00825700"/>
    <w:rsid w:val="00827906"/>
    <w:rsid w:val="00830026"/>
    <w:rsid w:val="00830B8A"/>
    <w:rsid w:val="00830F7A"/>
    <w:rsid w:val="00831A2E"/>
    <w:rsid w:val="008328CE"/>
    <w:rsid w:val="00832F43"/>
    <w:rsid w:val="00834B83"/>
    <w:rsid w:val="00834E56"/>
    <w:rsid w:val="0083505A"/>
    <w:rsid w:val="0083523E"/>
    <w:rsid w:val="00836114"/>
    <w:rsid w:val="00837098"/>
    <w:rsid w:val="00840023"/>
    <w:rsid w:val="00840A28"/>
    <w:rsid w:val="008475EF"/>
    <w:rsid w:val="0085037C"/>
    <w:rsid w:val="00850D8D"/>
    <w:rsid w:val="008510EC"/>
    <w:rsid w:val="00851639"/>
    <w:rsid w:val="0085387C"/>
    <w:rsid w:val="008549C6"/>
    <w:rsid w:val="00855CA9"/>
    <w:rsid w:val="008564B1"/>
    <w:rsid w:val="008606FD"/>
    <w:rsid w:val="00860B6F"/>
    <w:rsid w:val="00862020"/>
    <w:rsid w:val="0086207A"/>
    <w:rsid w:val="00862329"/>
    <w:rsid w:val="00862355"/>
    <w:rsid w:val="008641D7"/>
    <w:rsid w:val="0086636E"/>
    <w:rsid w:val="0086700C"/>
    <w:rsid w:val="008700EE"/>
    <w:rsid w:val="00872308"/>
    <w:rsid w:val="00873B00"/>
    <w:rsid w:val="00875F88"/>
    <w:rsid w:val="00876283"/>
    <w:rsid w:val="0087652D"/>
    <w:rsid w:val="00877DD7"/>
    <w:rsid w:val="008825DB"/>
    <w:rsid w:val="00882AD1"/>
    <w:rsid w:val="00886311"/>
    <w:rsid w:val="00886F8D"/>
    <w:rsid w:val="00887BBA"/>
    <w:rsid w:val="00890416"/>
    <w:rsid w:val="00890B0A"/>
    <w:rsid w:val="008916EA"/>
    <w:rsid w:val="008931CB"/>
    <w:rsid w:val="0089371C"/>
    <w:rsid w:val="00893E3D"/>
    <w:rsid w:val="00894FC1"/>
    <w:rsid w:val="0089509E"/>
    <w:rsid w:val="0089519D"/>
    <w:rsid w:val="00896558"/>
    <w:rsid w:val="00896B53"/>
    <w:rsid w:val="00897016"/>
    <w:rsid w:val="0089768F"/>
    <w:rsid w:val="008A11A4"/>
    <w:rsid w:val="008A1F5C"/>
    <w:rsid w:val="008A22F2"/>
    <w:rsid w:val="008A3626"/>
    <w:rsid w:val="008A3AFA"/>
    <w:rsid w:val="008A536A"/>
    <w:rsid w:val="008A7935"/>
    <w:rsid w:val="008B2068"/>
    <w:rsid w:val="008B243E"/>
    <w:rsid w:val="008B3195"/>
    <w:rsid w:val="008B3CEE"/>
    <w:rsid w:val="008B5070"/>
    <w:rsid w:val="008B530A"/>
    <w:rsid w:val="008B6EDE"/>
    <w:rsid w:val="008C1F9E"/>
    <w:rsid w:val="008C27B6"/>
    <w:rsid w:val="008C3345"/>
    <w:rsid w:val="008C4BFD"/>
    <w:rsid w:val="008C5D87"/>
    <w:rsid w:val="008D149E"/>
    <w:rsid w:val="008D56E8"/>
    <w:rsid w:val="008D5B33"/>
    <w:rsid w:val="008D62C9"/>
    <w:rsid w:val="008D6FDD"/>
    <w:rsid w:val="008E03AF"/>
    <w:rsid w:val="008E0C6E"/>
    <w:rsid w:val="008E0CB8"/>
    <w:rsid w:val="008E1071"/>
    <w:rsid w:val="008E157E"/>
    <w:rsid w:val="008E1D7C"/>
    <w:rsid w:val="008E4700"/>
    <w:rsid w:val="008E6E4C"/>
    <w:rsid w:val="008F0066"/>
    <w:rsid w:val="008F1055"/>
    <w:rsid w:val="008F14A2"/>
    <w:rsid w:val="008F1955"/>
    <w:rsid w:val="008F22D1"/>
    <w:rsid w:val="008F3544"/>
    <w:rsid w:val="008F4D14"/>
    <w:rsid w:val="008F77A4"/>
    <w:rsid w:val="009002EE"/>
    <w:rsid w:val="00900F84"/>
    <w:rsid w:val="00901F7D"/>
    <w:rsid w:val="00902113"/>
    <w:rsid w:val="009061BE"/>
    <w:rsid w:val="00906F2C"/>
    <w:rsid w:val="00907410"/>
    <w:rsid w:val="00913005"/>
    <w:rsid w:val="009134A9"/>
    <w:rsid w:val="009138B1"/>
    <w:rsid w:val="0091595C"/>
    <w:rsid w:val="00915A8D"/>
    <w:rsid w:val="00916842"/>
    <w:rsid w:val="00916EFD"/>
    <w:rsid w:val="00920969"/>
    <w:rsid w:val="00921194"/>
    <w:rsid w:val="00922238"/>
    <w:rsid w:val="0092345F"/>
    <w:rsid w:val="00924098"/>
    <w:rsid w:val="00924535"/>
    <w:rsid w:val="00925806"/>
    <w:rsid w:val="009309A3"/>
    <w:rsid w:val="0093215F"/>
    <w:rsid w:val="009341D4"/>
    <w:rsid w:val="0093739E"/>
    <w:rsid w:val="00945348"/>
    <w:rsid w:val="00945980"/>
    <w:rsid w:val="009467CC"/>
    <w:rsid w:val="0094739A"/>
    <w:rsid w:val="00947497"/>
    <w:rsid w:val="0095160D"/>
    <w:rsid w:val="009528D8"/>
    <w:rsid w:val="0095440B"/>
    <w:rsid w:val="00955B39"/>
    <w:rsid w:val="00955D80"/>
    <w:rsid w:val="00955EAC"/>
    <w:rsid w:val="00962226"/>
    <w:rsid w:val="00962750"/>
    <w:rsid w:val="00962AFC"/>
    <w:rsid w:val="00963F1A"/>
    <w:rsid w:val="009646F0"/>
    <w:rsid w:val="009647FB"/>
    <w:rsid w:val="00964A5C"/>
    <w:rsid w:val="00966399"/>
    <w:rsid w:val="009668AA"/>
    <w:rsid w:val="009677BB"/>
    <w:rsid w:val="00971D97"/>
    <w:rsid w:val="00972F43"/>
    <w:rsid w:val="009748CE"/>
    <w:rsid w:val="00976414"/>
    <w:rsid w:val="0097647B"/>
    <w:rsid w:val="00976A80"/>
    <w:rsid w:val="009772E7"/>
    <w:rsid w:val="00977B8A"/>
    <w:rsid w:val="00981925"/>
    <w:rsid w:val="009822AD"/>
    <w:rsid w:val="00982C0A"/>
    <w:rsid w:val="00982D33"/>
    <w:rsid w:val="00982FC0"/>
    <w:rsid w:val="0098325F"/>
    <w:rsid w:val="00983B41"/>
    <w:rsid w:val="00987402"/>
    <w:rsid w:val="00990452"/>
    <w:rsid w:val="00990EFB"/>
    <w:rsid w:val="00992EFC"/>
    <w:rsid w:val="00994866"/>
    <w:rsid w:val="00994A49"/>
    <w:rsid w:val="00996874"/>
    <w:rsid w:val="009974E7"/>
    <w:rsid w:val="009A1188"/>
    <w:rsid w:val="009A280B"/>
    <w:rsid w:val="009A4CD6"/>
    <w:rsid w:val="009A4F27"/>
    <w:rsid w:val="009A777C"/>
    <w:rsid w:val="009B02CF"/>
    <w:rsid w:val="009B2B6C"/>
    <w:rsid w:val="009B30A3"/>
    <w:rsid w:val="009B417C"/>
    <w:rsid w:val="009B538A"/>
    <w:rsid w:val="009B5C1F"/>
    <w:rsid w:val="009B717D"/>
    <w:rsid w:val="009B7280"/>
    <w:rsid w:val="009B7416"/>
    <w:rsid w:val="009C04D2"/>
    <w:rsid w:val="009C09A4"/>
    <w:rsid w:val="009C1601"/>
    <w:rsid w:val="009C1647"/>
    <w:rsid w:val="009C24D3"/>
    <w:rsid w:val="009C3AA9"/>
    <w:rsid w:val="009C5044"/>
    <w:rsid w:val="009C592D"/>
    <w:rsid w:val="009C7A85"/>
    <w:rsid w:val="009D1608"/>
    <w:rsid w:val="009D1F60"/>
    <w:rsid w:val="009D29FA"/>
    <w:rsid w:val="009D2B32"/>
    <w:rsid w:val="009D30A7"/>
    <w:rsid w:val="009D3D4D"/>
    <w:rsid w:val="009E1C1A"/>
    <w:rsid w:val="009E3945"/>
    <w:rsid w:val="009E478F"/>
    <w:rsid w:val="009E48EB"/>
    <w:rsid w:val="009E5462"/>
    <w:rsid w:val="009E55C6"/>
    <w:rsid w:val="009E6061"/>
    <w:rsid w:val="009E70B6"/>
    <w:rsid w:val="009F0DF1"/>
    <w:rsid w:val="009F190B"/>
    <w:rsid w:val="009F2832"/>
    <w:rsid w:val="009F42B8"/>
    <w:rsid w:val="009F4DC5"/>
    <w:rsid w:val="009F5B4A"/>
    <w:rsid w:val="009F5EF8"/>
    <w:rsid w:val="009F643A"/>
    <w:rsid w:val="009F6FBB"/>
    <w:rsid w:val="009F7B03"/>
    <w:rsid w:val="009F7B71"/>
    <w:rsid w:val="00A004EA"/>
    <w:rsid w:val="00A007CE"/>
    <w:rsid w:val="00A019B0"/>
    <w:rsid w:val="00A02627"/>
    <w:rsid w:val="00A05FE4"/>
    <w:rsid w:val="00A060B3"/>
    <w:rsid w:val="00A063E2"/>
    <w:rsid w:val="00A06CF0"/>
    <w:rsid w:val="00A07F8C"/>
    <w:rsid w:val="00A106B9"/>
    <w:rsid w:val="00A10FB3"/>
    <w:rsid w:val="00A1228E"/>
    <w:rsid w:val="00A1393D"/>
    <w:rsid w:val="00A17251"/>
    <w:rsid w:val="00A23095"/>
    <w:rsid w:val="00A23C54"/>
    <w:rsid w:val="00A23DDF"/>
    <w:rsid w:val="00A246F0"/>
    <w:rsid w:val="00A2522A"/>
    <w:rsid w:val="00A25FAC"/>
    <w:rsid w:val="00A26BCF"/>
    <w:rsid w:val="00A302AE"/>
    <w:rsid w:val="00A30A5D"/>
    <w:rsid w:val="00A3124D"/>
    <w:rsid w:val="00A3166E"/>
    <w:rsid w:val="00A3293A"/>
    <w:rsid w:val="00A36481"/>
    <w:rsid w:val="00A36813"/>
    <w:rsid w:val="00A37BCC"/>
    <w:rsid w:val="00A37E58"/>
    <w:rsid w:val="00A37FE4"/>
    <w:rsid w:val="00A406B0"/>
    <w:rsid w:val="00A410FF"/>
    <w:rsid w:val="00A41BEF"/>
    <w:rsid w:val="00A43183"/>
    <w:rsid w:val="00A449AB"/>
    <w:rsid w:val="00A44B8D"/>
    <w:rsid w:val="00A45832"/>
    <w:rsid w:val="00A4602A"/>
    <w:rsid w:val="00A46831"/>
    <w:rsid w:val="00A46F28"/>
    <w:rsid w:val="00A479A3"/>
    <w:rsid w:val="00A50BFE"/>
    <w:rsid w:val="00A5151B"/>
    <w:rsid w:val="00A5177D"/>
    <w:rsid w:val="00A52CEB"/>
    <w:rsid w:val="00A532D9"/>
    <w:rsid w:val="00A5352C"/>
    <w:rsid w:val="00A54070"/>
    <w:rsid w:val="00A56D39"/>
    <w:rsid w:val="00A62F67"/>
    <w:rsid w:val="00A635C0"/>
    <w:rsid w:val="00A63AD7"/>
    <w:rsid w:val="00A6496F"/>
    <w:rsid w:val="00A6554B"/>
    <w:rsid w:val="00A65D62"/>
    <w:rsid w:val="00A66F7C"/>
    <w:rsid w:val="00A72A49"/>
    <w:rsid w:val="00A74791"/>
    <w:rsid w:val="00A75BAC"/>
    <w:rsid w:val="00A81ABB"/>
    <w:rsid w:val="00A8262C"/>
    <w:rsid w:val="00A82B18"/>
    <w:rsid w:val="00A82E0C"/>
    <w:rsid w:val="00A832E0"/>
    <w:rsid w:val="00A844CC"/>
    <w:rsid w:val="00A85C3A"/>
    <w:rsid w:val="00A861E9"/>
    <w:rsid w:val="00A862C5"/>
    <w:rsid w:val="00A87003"/>
    <w:rsid w:val="00A87380"/>
    <w:rsid w:val="00A905A6"/>
    <w:rsid w:val="00A935F8"/>
    <w:rsid w:val="00A93E15"/>
    <w:rsid w:val="00A95287"/>
    <w:rsid w:val="00A95D0D"/>
    <w:rsid w:val="00A95EA9"/>
    <w:rsid w:val="00A965BE"/>
    <w:rsid w:val="00A96C03"/>
    <w:rsid w:val="00A96EF3"/>
    <w:rsid w:val="00AA07C6"/>
    <w:rsid w:val="00AA0B5A"/>
    <w:rsid w:val="00AA0D06"/>
    <w:rsid w:val="00AA1438"/>
    <w:rsid w:val="00AA2C12"/>
    <w:rsid w:val="00AA3BDA"/>
    <w:rsid w:val="00AA4AB5"/>
    <w:rsid w:val="00AA7879"/>
    <w:rsid w:val="00AA78BA"/>
    <w:rsid w:val="00AB0B30"/>
    <w:rsid w:val="00AB17EE"/>
    <w:rsid w:val="00AB1EAB"/>
    <w:rsid w:val="00AB3CF0"/>
    <w:rsid w:val="00AB42E9"/>
    <w:rsid w:val="00AB457D"/>
    <w:rsid w:val="00AB4A7A"/>
    <w:rsid w:val="00AB547A"/>
    <w:rsid w:val="00AB56D2"/>
    <w:rsid w:val="00AB612F"/>
    <w:rsid w:val="00AC2D4F"/>
    <w:rsid w:val="00AC3E13"/>
    <w:rsid w:val="00AC4FA0"/>
    <w:rsid w:val="00AD0582"/>
    <w:rsid w:val="00AD1DAF"/>
    <w:rsid w:val="00AD2274"/>
    <w:rsid w:val="00AD2CD0"/>
    <w:rsid w:val="00AD4853"/>
    <w:rsid w:val="00AD51CB"/>
    <w:rsid w:val="00AD5A4D"/>
    <w:rsid w:val="00AD5AC0"/>
    <w:rsid w:val="00AD7306"/>
    <w:rsid w:val="00AE1EDF"/>
    <w:rsid w:val="00AE2253"/>
    <w:rsid w:val="00AE242E"/>
    <w:rsid w:val="00AE2A5A"/>
    <w:rsid w:val="00AE3255"/>
    <w:rsid w:val="00AE3D85"/>
    <w:rsid w:val="00AE4D4C"/>
    <w:rsid w:val="00AE5060"/>
    <w:rsid w:val="00AE552D"/>
    <w:rsid w:val="00AE5825"/>
    <w:rsid w:val="00AE711D"/>
    <w:rsid w:val="00AF1355"/>
    <w:rsid w:val="00AF28C6"/>
    <w:rsid w:val="00AF52FC"/>
    <w:rsid w:val="00AF794D"/>
    <w:rsid w:val="00AF7D10"/>
    <w:rsid w:val="00AF7E30"/>
    <w:rsid w:val="00B00353"/>
    <w:rsid w:val="00B00F19"/>
    <w:rsid w:val="00B01459"/>
    <w:rsid w:val="00B023B4"/>
    <w:rsid w:val="00B03AD1"/>
    <w:rsid w:val="00B04BBA"/>
    <w:rsid w:val="00B04FAC"/>
    <w:rsid w:val="00B0551F"/>
    <w:rsid w:val="00B06B2F"/>
    <w:rsid w:val="00B06EC8"/>
    <w:rsid w:val="00B1016B"/>
    <w:rsid w:val="00B10235"/>
    <w:rsid w:val="00B144C8"/>
    <w:rsid w:val="00B14B9F"/>
    <w:rsid w:val="00B2035D"/>
    <w:rsid w:val="00B225DD"/>
    <w:rsid w:val="00B22D20"/>
    <w:rsid w:val="00B2390A"/>
    <w:rsid w:val="00B26161"/>
    <w:rsid w:val="00B308C9"/>
    <w:rsid w:val="00B30AD0"/>
    <w:rsid w:val="00B32059"/>
    <w:rsid w:val="00B32611"/>
    <w:rsid w:val="00B34938"/>
    <w:rsid w:val="00B360E1"/>
    <w:rsid w:val="00B363C8"/>
    <w:rsid w:val="00B3669B"/>
    <w:rsid w:val="00B407EE"/>
    <w:rsid w:val="00B40B66"/>
    <w:rsid w:val="00B41148"/>
    <w:rsid w:val="00B4207B"/>
    <w:rsid w:val="00B453B8"/>
    <w:rsid w:val="00B508FF"/>
    <w:rsid w:val="00B51B80"/>
    <w:rsid w:val="00B543F2"/>
    <w:rsid w:val="00B56575"/>
    <w:rsid w:val="00B60104"/>
    <w:rsid w:val="00B60F28"/>
    <w:rsid w:val="00B61141"/>
    <w:rsid w:val="00B6127E"/>
    <w:rsid w:val="00B613E1"/>
    <w:rsid w:val="00B61465"/>
    <w:rsid w:val="00B62414"/>
    <w:rsid w:val="00B64592"/>
    <w:rsid w:val="00B65AE7"/>
    <w:rsid w:val="00B71035"/>
    <w:rsid w:val="00B71486"/>
    <w:rsid w:val="00B71D00"/>
    <w:rsid w:val="00B71F3B"/>
    <w:rsid w:val="00B7325B"/>
    <w:rsid w:val="00B73617"/>
    <w:rsid w:val="00B74551"/>
    <w:rsid w:val="00B74E23"/>
    <w:rsid w:val="00B80F9A"/>
    <w:rsid w:val="00B81011"/>
    <w:rsid w:val="00B8162D"/>
    <w:rsid w:val="00B82D96"/>
    <w:rsid w:val="00B840DB"/>
    <w:rsid w:val="00B853B6"/>
    <w:rsid w:val="00B8564A"/>
    <w:rsid w:val="00B85712"/>
    <w:rsid w:val="00B85A40"/>
    <w:rsid w:val="00B85CBC"/>
    <w:rsid w:val="00B860B8"/>
    <w:rsid w:val="00B8782B"/>
    <w:rsid w:val="00B914B8"/>
    <w:rsid w:val="00B92B51"/>
    <w:rsid w:val="00B93C10"/>
    <w:rsid w:val="00B94431"/>
    <w:rsid w:val="00BA217E"/>
    <w:rsid w:val="00BA3732"/>
    <w:rsid w:val="00BA4725"/>
    <w:rsid w:val="00BA5037"/>
    <w:rsid w:val="00BB10BB"/>
    <w:rsid w:val="00BB4509"/>
    <w:rsid w:val="00BB4F11"/>
    <w:rsid w:val="00BB51EA"/>
    <w:rsid w:val="00BB612E"/>
    <w:rsid w:val="00BB715A"/>
    <w:rsid w:val="00BB71B8"/>
    <w:rsid w:val="00BC1AD6"/>
    <w:rsid w:val="00BC2284"/>
    <w:rsid w:val="00BC2D72"/>
    <w:rsid w:val="00BC2DE0"/>
    <w:rsid w:val="00BC3829"/>
    <w:rsid w:val="00BC5024"/>
    <w:rsid w:val="00BC5312"/>
    <w:rsid w:val="00BC67FA"/>
    <w:rsid w:val="00BC700C"/>
    <w:rsid w:val="00BD0529"/>
    <w:rsid w:val="00BD0700"/>
    <w:rsid w:val="00BD0885"/>
    <w:rsid w:val="00BD1B9C"/>
    <w:rsid w:val="00BD3196"/>
    <w:rsid w:val="00BD361C"/>
    <w:rsid w:val="00BD4294"/>
    <w:rsid w:val="00BD6C3E"/>
    <w:rsid w:val="00BD6FBF"/>
    <w:rsid w:val="00BD7249"/>
    <w:rsid w:val="00BD7456"/>
    <w:rsid w:val="00BD77F0"/>
    <w:rsid w:val="00BE11EE"/>
    <w:rsid w:val="00BE1332"/>
    <w:rsid w:val="00BE1343"/>
    <w:rsid w:val="00BE1520"/>
    <w:rsid w:val="00BE3161"/>
    <w:rsid w:val="00BE39EB"/>
    <w:rsid w:val="00BE4103"/>
    <w:rsid w:val="00BE4387"/>
    <w:rsid w:val="00BE4A80"/>
    <w:rsid w:val="00BE62FE"/>
    <w:rsid w:val="00BE67A3"/>
    <w:rsid w:val="00BE6F0F"/>
    <w:rsid w:val="00BE6F13"/>
    <w:rsid w:val="00BE74E7"/>
    <w:rsid w:val="00BF3C60"/>
    <w:rsid w:val="00BF413A"/>
    <w:rsid w:val="00BF47E8"/>
    <w:rsid w:val="00BF4BB7"/>
    <w:rsid w:val="00BF4C19"/>
    <w:rsid w:val="00BF58DD"/>
    <w:rsid w:val="00BF67C2"/>
    <w:rsid w:val="00BF73DD"/>
    <w:rsid w:val="00C00E2A"/>
    <w:rsid w:val="00C029F2"/>
    <w:rsid w:val="00C02C73"/>
    <w:rsid w:val="00C0363C"/>
    <w:rsid w:val="00C03CEA"/>
    <w:rsid w:val="00C0403C"/>
    <w:rsid w:val="00C04319"/>
    <w:rsid w:val="00C0527A"/>
    <w:rsid w:val="00C05BA7"/>
    <w:rsid w:val="00C05DA8"/>
    <w:rsid w:val="00C07431"/>
    <w:rsid w:val="00C10B22"/>
    <w:rsid w:val="00C10B5C"/>
    <w:rsid w:val="00C1133C"/>
    <w:rsid w:val="00C11C1D"/>
    <w:rsid w:val="00C11D72"/>
    <w:rsid w:val="00C13999"/>
    <w:rsid w:val="00C142DB"/>
    <w:rsid w:val="00C145EC"/>
    <w:rsid w:val="00C15B32"/>
    <w:rsid w:val="00C16849"/>
    <w:rsid w:val="00C169C9"/>
    <w:rsid w:val="00C16D60"/>
    <w:rsid w:val="00C17A30"/>
    <w:rsid w:val="00C17B29"/>
    <w:rsid w:val="00C2125B"/>
    <w:rsid w:val="00C2168C"/>
    <w:rsid w:val="00C21A89"/>
    <w:rsid w:val="00C21FBB"/>
    <w:rsid w:val="00C22D7D"/>
    <w:rsid w:val="00C230BF"/>
    <w:rsid w:val="00C262CE"/>
    <w:rsid w:val="00C26681"/>
    <w:rsid w:val="00C26F35"/>
    <w:rsid w:val="00C27FBD"/>
    <w:rsid w:val="00C30291"/>
    <w:rsid w:val="00C303CF"/>
    <w:rsid w:val="00C3044A"/>
    <w:rsid w:val="00C31240"/>
    <w:rsid w:val="00C31610"/>
    <w:rsid w:val="00C31D9C"/>
    <w:rsid w:val="00C32709"/>
    <w:rsid w:val="00C32BFC"/>
    <w:rsid w:val="00C34085"/>
    <w:rsid w:val="00C35814"/>
    <w:rsid w:val="00C35F7E"/>
    <w:rsid w:val="00C36209"/>
    <w:rsid w:val="00C3769D"/>
    <w:rsid w:val="00C37FBC"/>
    <w:rsid w:val="00C4032A"/>
    <w:rsid w:val="00C41200"/>
    <w:rsid w:val="00C4367E"/>
    <w:rsid w:val="00C44626"/>
    <w:rsid w:val="00C458CA"/>
    <w:rsid w:val="00C47484"/>
    <w:rsid w:val="00C514F2"/>
    <w:rsid w:val="00C5167F"/>
    <w:rsid w:val="00C52834"/>
    <w:rsid w:val="00C52F11"/>
    <w:rsid w:val="00C562DE"/>
    <w:rsid w:val="00C56C79"/>
    <w:rsid w:val="00C57297"/>
    <w:rsid w:val="00C57862"/>
    <w:rsid w:val="00C57D58"/>
    <w:rsid w:val="00C60781"/>
    <w:rsid w:val="00C63993"/>
    <w:rsid w:val="00C652EF"/>
    <w:rsid w:val="00C65DE9"/>
    <w:rsid w:val="00C66891"/>
    <w:rsid w:val="00C70237"/>
    <w:rsid w:val="00C7116C"/>
    <w:rsid w:val="00C71197"/>
    <w:rsid w:val="00C724F3"/>
    <w:rsid w:val="00C72E7F"/>
    <w:rsid w:val="00C734FC"/>
    <w:rsid w:val="00C73A3C"/>
    <w:rsid w:val="00C73DE3"/>
    <w:rsid w:val="00C742E1"/>
    <w:rsid w:val="00C74776"/>
    <w:rsid w:val="00C7611F"/>
    <w:rsid w:val="00C77D33"/>
    <w:rsid w:val="00C803C6"/>
    <w:rsid w:val="00C81047"/>
    <w:rsid w:val="00C8124F"/>
    <w:rsid w:val="00C819F9"/>
    <w:rsid w:val="00C81E62"/>
    <w:rsid w:val="00C8201B"/>
    <w:rsid w:val="00C821F6"/>
    <w:rsid w:val="00C8281A"/>
    <w:rsid w:val="00C84AB9"/>
    <w:rsid w:val="00C855D5"/>
    <w:rsid w:val="00C86A56"/>
    <w:rsid w:val="00C87233"/>
    <w:rsid w:val="00C87B77"/>
    <w:rsid w:val="00C90F22"/>
    <w:rsid w:val="00C9182D"/>
    <w:rsid w:val="00C93C27"/>
    <w:rsid w:val="00C93D15"/>
    <w:rsid w:val="00C948B2"/>
    <w:rsid w:val="00C94F08"/>
    <w:rsid w:val="00C95962"/>
    <w:rsid w:val="00C95AD7"/>
    <w:rsid w:val="00C9696B"/>
    <w:rsid w:val="00CA16BB"/>
    <w:rsid w:val="00CA1CA1"/>
    <w:rsid w:val="00CA2394"/>
    <w:rsid w:val="00CA3016"/>
    <w:rsid w:val="00CA3142"/>
    <w:rsid w:val="00CA42C1"/>
    <w:rsid w:val="00CA43AA"/>
    <w:rsid w:val="00CA7F83"/>
    <w:rsid w:val="00CB358A"/>
    <w:rsid w:val="00CB4936"/>
    <w:rsid w:val="00CB4BA3"/>
    <w:rsid w:val="00CB54C1"/>
    <w:rsid w:val="00CB6012"/>
    <w:rsid w:val="00CB64F0"/>
    <w:rsid w:val="00CB6ED2"/>
    <w:rsid w:val="00CB7F22"/>
    <w:rsid w:val="00CC143E"/>
    <w:rsid w:val="00CC3261"/>
    <w:rsid w:val="00CC3B53"/>
    <w:rsid w:val="00CC3C82"/>
    <w:rsid w:val="00CC64A4"/>
    <w:rsid w:val="00CC7584"/>
    <w:rsid w:val="00CD0763"/>
    <w:rsid w:val="00CD0FB7"/>
    <w:rsid w:val="00CD23CF"/>
    <w:rsid w:val="00CD27A2"/>
    <w:rsid w:val="00CD29BA"/>
    <w:rsid w:val="00CD4369"/>
    <w:rsid w:val="00CD59B0"/>
    <w:rsid w:val="00CD69ED"/>
    <w:rsid w:val="00CD71E4"/>
    <w:rsid w:val="00CD720E"/>
    <w:rsid w:val="00CE0224"/>
    <w:rsid w:val="00CE023C"/>
    <w:rsid w:val="00CE27D7"/>
    <w:rsid w:val="00CE2B8E"/>
    <w:rsid w:val="00CE30D9"/>
    <w:rsid w:val="00CE5A51"/>
    <w:rsid w:val="00CE6C42"/>
    <w:rsid w:val="00CE70F3"/>
    <w:rsid w:val="00CF23BC"/>
    <w:rsid w:val="00CF336F"/>
    <w:rsid w:val="00CF341C"/>
    <w:rsid w:val="00CF347C"/>
    <w:rsid w:val="00CF3549"/>
    <w:rsid w:val="00CF57DA"/>
    <w:rsid w:val="00CF6930"/>
    <w:rsid w:val="00CF7811"/>
    <w:rsid w:val="00D00713"/>
    <w:rsid w:val="00D00A51"/>
    <w:rsid w:val="00D013D7"/>
    <w:rsid w:val="00D05BF5"/>
    <w:rsid w:val="00D07A8C"/>
    <w:rsid w:val="00D1177D"/>
    <w:rsid w:val="00D117A5"/>
    <w:rsid w:val="00D14A18"/>
    <w:rsid w:val="00D174CC"/>
    <w:rsid w:val="00D2170C"/>
    <w:rsid w:val="00D24450"/>
    <w:rsid w:val="00D24594"/>
    <w:rsid w:val="00D25928"/>
    <w:rsid w:val="00D27350"/>
    <w:rsid w:val="00D278DA"/>
    <w:rsid w:val="00D27C05"/>
    <w:rsid w:val="00D32321"/>
    <w:rsid w:val="00D32A05"/>
    <w:rsid w:val="00D33FD6"/>
    <w:rsid w:val="00D349E0"/>
    <w:rsid w:val="00D34C7E"/>
    <w:rsid w:val="00D36D5F"/>
    <w:rsid w:val="00D400A6"/>
    <w:rsid w:val="00D401B3"/>
    <w:rsid w:val="00D41988"/>
    <w:rsid w:val="00D42102"/>
    <w:rsid w:val="00D435D5"/>
    <w:rsid w:val="00D43FF2"/>
    <w:rsid w:val="00D447EB"/>
    <w:rsid w:val="00D44A54"/>
    <w:rsid w:val="00D47BB3"/>
    <w:rsid w:val="00D47F96"/>
    <w:rsid w:val="00D54C7A"/>
    <w:rsid w:val="00D5614D"/>
    <w:rsid w:val="00D56DE2"/>
    <w:rsid w:val="00D576D6"/>
    <w:rsid w:val="00D60C40"/>
    <w:rsid w:val="00D60C9A"/>
    <w:rsid w:val="00D6340A"/>
    <w:rsid w:val="00D63E12"/>
    <w:rsid w:val="00D645B2"/>
    <w:rsid w:val="00D65271"/>
    <w:rsid w:val="00D6551C"/>
    <w:rsid w:val="00D66505"/>
    <w:rsid w:val="00D66734"/>
    <w:rsid w:val="00D73528"/>
    <w:rsid w:val="00D74475"/>
    <w:rsid w:val="00D744EB"/>
    <w:rsid w:val="00D74616"/>
    <w:rsid w:val="00D7721B"/>
    <w:rsid w:val="00D778C2"/>
    <w:rsid w:val="00D82257"/>
    <w:rsid w:val="00D84010"/>
    <w:rsid w:val="00D84804"/>
    <w:rsid w:val="00D8546A"/>
    <w:rsid w:val="00D85FF2"/>
    <w:rsid w:val="00D860A4"/>
    <w:rsid w:val="00D87C74"/>
    <w:rsid w:val="00D917F0"/>
    <w:rsid w:val="00D92829"/>
    <w:rsid w:val="00D92F49"/>
    <w:rsid w:val="00D9351A"/>
    <w:rsid w:val="00D93541"/>
    <w:rsid w:val="00D964F2"/>
    <w:rsid w:val="00DA16AA"/>
    <w:rsid w:val="00DA1BB7"/>
    <w:rsid w:val="00DA2531"/>
    <w:rsid w:val="00DA347B"/>
    <w:rsid w:val="00DA3E35"/>
    <w:rsid w:val="00DA43B7"/>
    <w:rsid w:val="00DA7EC4"/>
    <w:rsid w:val="00DA7FBC"/>
    <w:rsid w:val="00DB31A2"/>
    <w:rsid w:val="00DB7032"/>
    <w:rsid w:val="00DB7AF9"/>
    <w:rsid w:val="00DB7CA0"/>
    <w:rsid w:val="00DC0B49"/>
    <w:rsid w:val="00DC2C9E"/>
    <w:rsid w:val="00DC3076"/>
    <w:rsid w:val="00DC38BC"/>
    <w:rsid w:val="00DC5B49"/>
    <w:rsid w:val="00DC5C06"/>
    <w:rsid w:val="00DC6C74"/>
    <w:rsid w:val="00DC7987"/>
    <w:rsid w:val="00DC79D0"/>
    <w:rsid w:val="00DD091C"/>
    <w:rsid w:val="00DD2F48"/>
    <w:rsid w:val="00DD3BBA"/>
    <w:rsid w:val="00DD3BFB"/>
    <w:rsid w:val="00DD43BB"/>
    <w:rsid w:val="00DD450A"/>
    <w:rsid w:val="00DD5564"/>
    <w:rsid w:val="00DD6287"/>
    <w:rsid w:val="00DD7974"/>
    <w:rsid w:val="00DD7D26"/>
    <w:rsid w:val="00DE029E"/>
    <w:rsid w:val="00DE17FE"/>
    <w:rsid w:val="00DE46EB"/>
    <w:rsid w:val="00DE5ED2"/>
    <w:rsid w:val="00DE7BAA"/>
    <w:rsid w:val="00DF021A"/>
    <w:rsid w:val="00DF03A9"/>
    <w:rsid w:val="00DF2A58"/>
    <w:rsid w:val="00DF4011"/>
    <w:rsid w:val="00DF553D"/>
    <w:rsid w:val="00DF584F"/>
    <w:rsid w:val="00DF6003"/>
    <w:rsid w:val="00DF6700"/>
    <w:rsid w:val="00DF74A4"/>
    <w:rsid w:val="00E009BF"/>
    <w:rsid w:val="00E03192"/>
    <w:rsid w:val="00E03D50"/>
    <w:rsid w:val="00E045C4"/>
    <w:rsid w:val="00E1039E"/>
    <w:rsid w:val="00E105C7"/>
    <w:rsid w:val="00E11F05"/>
    <w:rsid w:val="00E1298C"/>
    <w:rsid w:val="00E142E6"/>
    <w:rsid w:val="00E156F5"/>
    <w:rsid w:val="00E16082"/>
    <w:rsid w:val="00E16173"/>
    <w:rsid w:val="00E17412"/>
    <w:rsid w:val="00E17CCA"/>
    <w:rsid w:val="00E21529"/>
    <w:rsid w:val="00E21E2B"/>
    <w:rsid w:val="00E2286E"/>
    <w:rsid w:val="00E23E38"/>
    <w:rsid w:val="00E2452E"/>
    <w:rsid w:val="00E24C06"/>
    <w:rsid w:val="00E2512D"/>
    <w:rsid w:val="00E26771"/>
    <w:rsid w:val="00E26C64"/>
    <w:rsid w:val="00E26D6C"/>
    <w:rsid w:val="00E270D9"/>
    <w:rsid w:val="00E316C9"/>
    <w:rsid w:val="00E31F6C"/>
    <w:rsid w:val="00E33154"/>
    <w:rsid w:val="00E3450F"/>
    <w:rsid w:val="00E3662E"/>
    <w:rsid w:val="00E36B47"/>
    <w:rsid w:val="00E37148"/>
    <w:rsid w:val="00E37817"/>
    <w:rsid w:val="00E37BC2"/>
    <w:rsid w:val="00E40439"/>
    <w:rsid w:val="00E411D9"/>
    <w:rsid w:val="00E459D4"/>
    <w:rsid w:val="00E46E8D"/>
    <w:rsid w:val="00E47B75"/>
    <w:rsid w:val="00E501F4"/>
    <w:rsid w:val="00E518F4"/>
    <w:rsid w:val="00E51A7F"/>
    <w:rsid w:val="00E53CFA"/>
    <w:rsid w:val="00E53F32"/>
    <w:rsid w:val="00E541DD"/>
    <w:rsid w:val="00E5537D"/>
    <w:rsid w:val="00E557CC"/>
    <w:rsid w:val="00E55E59"/>
    <w:rsid w:val="00E55EA4"/>
    <w:rsid w:val="00E5718B"/>
    <w:rsid w:val="00E60294"/>
    <w:rsid w:val="00E60A10"/>
    <w:rsid w:val="00E6164C"/>
    <w:rsid w:val="00E65958"/>
    <w:rsid w:val="00E67BA4"/>
    <w:rsid w:val="00E712D6"/>
    <w:rsid w:val="00E7166F"/>
    <w:rsid w:val="00E71A85"/>
    <w:rsid w:val="00E71EA1"/>
    <w:rsid w:val="00E7217D"/>
    <w:rsid w:val="00E72D30"/>
    <w:rsid w:val="00E7355F"/>
    <w:rsid w:val="00E735E0"/>
    <w:rsid w:val="00E7397B"/>
    <w:rsid w:val="00E73D35"/>
    <w:rsid w:val="00E74769"/>
    <w:rsid w:val="00E74A2B"/>
    <w:rsid w:val="00E74D3D"/>
    <w:rsid w:val="00E77779"/>
    <w:rsid w:val="00E81412"/>
    <w:rsid w:val="00E81B8A"/>
    <w:rsid w:val="00E82244"/>
    <w:rsid w:val="00E85914"/>
    <w:rsid w:val="00E85CE3"/>
    <w:rsid w:val="00E85D9E"/>
    <w:rsid w:val="00E86BA3"/>
    <w:rsid w:val="00E87AB9"/>
    <w:rsid w:val="00E9014A"/>
    <w:rsid w:val="00E9165A"/>
    <w:rsid w:val="00E91A6C"/>
    <w:rsid w:val="00E920DD"/>
    <w:rsid w:val="00E93053"/>
    <w:rsid w:val="00E93C66"/>
    <w:rsid w:val="00E93D6B"/>
    <w:rsid w:val="00E94075"/>
    <w:rsid w:val="00E94788"/>
    <w:rsid w:val="00E954FB"/>
    <w:rsid w:val="00E95735"/>
    <w:rsid w:val="00E961F8"/>
    <w:rsid w:val="00E974B4"/>
    <w:rsid w:val="00E97D38"/>
    <w:rsid w:val="00EA06DD"/>
    <w:rsid w:val="00EA18FD"/>
    <w:rsid w:val="00EA1DC2"/>
    <w:rsid w:val="00EA2025"/>
    <w:rsid w:val="00EA55D3"/>
    <w:rsid w:val="00EA5C0F"/>
    <w:rsid w:val="00EA6F4A"/>
    <w:rsid w:val="00EA76E2"/>
    <w:rsid w:val="00EB0F26"/>
    <w:rsid w:val="00EB1F0F"/>
    <w:rsid w:val="00EB37C5"/>
    <w:rsid w:val="00EB4B47"/>
    <w:rsid w:val="00EB4C75"/>
    <w:rsid w:val="00EB6683"/>
    <w:rsid w:val="00EC121A"/>
    <w:rsid w:val="00EC1F75"/>
    <w:rsid w:val="00EC2673"/>
    <w:rsid w:val="00EC4CD2"/>
    <w:rsid w:val="00EC4D6A"/>
    <w:rsid w:val="00EC4DD2"/>
    <w:rsid w:val="00EC501A"/>
    <w:rsid w:val="00EC6408"/>
    <w:rsid w:val="00EC6AA8"/>
    <w:rsid w:val="00ED0DF1"/>
    <w:rsid w:val="00ED2A1F"/>
    <w:rsid w:val="00ED3712"/>
    <w:rsid w:val="00ED69ED"/>
    <w:rsid w:val="00EE2894"/>
    <w:rsid w:val="00EE3DEB"/>
    <w:rsid w:val="00EE4B68"/>
    <w:rsid w:val="00EE4D47"/>
    <w:rsid w:val="00EE53A6"/>
    <w:rsid w:val="00EE57A7"/>
    <w:rsid w:val="00EE6E4A"/>
    <w:rsid w:val="00EE7F2C"/>
    <w:rsid w:val="00EF1133"/>
    <w:rsid w:val="00EF1774"/>
    <w:rsid w:val="00EF1E73"/>
    <w:rsid w:val="00EF4039"/>
    <w:rsid w:val="00EF41AF"/>
    <w:rsid w:val="00EF50B8"/>
    <w:rsid w:val="00EF5ACD"/>
    <w:rsid w:val="00EF78FA"/>
    <w:rsid w:val="00F01022"/>
    <w:rsid w:val="00F01748"/>
    <w:rsid w:val="00F03514"/>
    <w:rsid w:val="00F03CCF"/>
    <w:rsid w:val="00F05619"/>
    <w:rsid w:val="00F05CFA"/>
    <w:rsid w:val="00F14650"/>
    <w:rsid w:val="00F14E62"/>
    <w:rsid w:val="00F14F4D"/>
    <w:rsid w:val="00F17E12"/>
    <w:rsid w:val="00F21007"/>
    <w:rsid w:val="00F21815"/>
    <w:rsid w:val="00F226AC"/>
    <w:rsid w:val="00F236FD"/>
    <w:rsid w:val="00F23E75"/>
    <w:rsid w:val="00F23F88"/>
    <w:rsid w:val="00F241C5"/>
    <w:rsid w:val="00F246B7"/>
    <w:rsid w:val="00F256CE"/>
    <w:rsid w:val="00F25D56"/>
    <w:rsid w:val="00F26900"/>
    <w:rsid w:val="00F271FC"/>
    <w:rsid w:val="00F30693"/>
    <w:rsid w:val="00F30AB4"/>
    <w:rsid w:val="00F31301"/>
    <w:rsid w:val="00F31E07"/>
    <w:rsid w:val="00F32760"/>
    <w:rsid w:val="00F33758"/>
    <w:rsid w:val="00F3378C"/>
    <w:rsid w:val="00F347E3"/>
    <w:rsid w:val="00F35235"/>
    <w:rsid w:val="00F366EF"/>
    <w:rsid w:val="00F369EF"/>
    <w:rsid w:val="00F36A11"/>
    <w:rsid w:val="00F40DEC"/>
    <w:rsid w:val="00F41A3A"/>
    <w:rsid w:val="00F426D4"/>
    <w:rsid w:val="00F43391"/>
    <w:rsid w:val="00F435BB"/>
    <w:rsid w:val="00F4376A"/>
    <w:rsid w:val="00F43C77"/>
    <w:rsid w:val="00F451A1"/>
    <w:rsid w:val="00F45F4E"/>
    <w:rsid w:val="00F46AD1"/>
    <w:rsid w:val="00F471F7"/>
    <w:rsid w:val="00F47287"/>
    <w:rsid w:val="00F509B7"/>
    <w:rsid w:val="00F522C7"/>
    <w:rsid w:val="00F52926"/>
    <w:rsid w:val="00F536D5"/>
    <w:rsid w:val="00F55A02"/>
    <w:rsid w:val="00F55ACD"/>
    <w:rsid w:val="00F560A9"/>
    <w:rsid w:val="00F579CD"/>
    <w:rsid w:val="00F64F42"/>
    <w:rsid w:val="00F65121"/>
    <w:rsid w:val="00F67D5F"/>
    <w:rsid w:val="00F67D6F"/>
    <w:rsid w:val="00F71874"/>
    <w:rsid w:val="00F72D3D"/>
    <w:rsid w:val="00F74981"/>
    <w:rsid w:val="00F75C48"/>
    <w:rsid w:val="00F770E4"/>
    <w:rsid w:val="00F77DCB"/>
    <w:rsid w:val="00F80E14"/>
    <w:rsid w:val="00F80F5B"/>
    <w:rsid w:val="00F8148C"/>
    <w:rsid w:val="00F821F5"/>
    <w:rsid w:val="00F82605"/>
    <w:rsid w:val="00F82897"/>
    <w:rsid w:val="00F82D38"/>
    <w:rsid w:val="00F83761"/>
    <w:rsid w:val="00F83D82"/>
    <w:rsid w:val="00F844A3"/>
    <w:rsid w:val="00F84A7B"/>
    <w:rsid w:val="00F84B4A"/>
    <w:rsid w:val="00F854AE"/>
    <w:rsid w:val="00F8580B"/>
    <w:rsid w:val="00F859FA"/>
    <w:rsid w:val="00F874E3"/>
    <w:rsid w:val="00F915EE"/>
    <w:rsid w:val="00F9207B"/>
    <w:rsid w:val="00F927CA"/>
    <w:rsid w:val="00F94872"/>
    <w:rsid w:val="00F94A2B"/>
    <w:rsid w:val="00F95CED"/>
    <w:rsid w:val="00F95E80"/>
    <w:rsid w:val="00F964BD"/>
    <w:rsid w:val="00F968E1"/>
    <w:rsid w:val="00FA04D9"/>
    <w:rsid w:val="00FA0980"/>
    <w:rsid w:val="00FA16F1"/>
    <w:rsid w:val="00FA46F4"/>
    <w:rsid w:val="00FA6EE1"/>
    <w:rsid w:val="00FB00A1"/>
    <w:rsid w:val="00FB1A92"/>
    <w:rsid w:val="00FB1F46"/>
    <w:rsid w:val="00FB5B94"/>
    <w:rsid w:val="00FB5EAB"/>
    <w:rsid w:val="00FB6975"/>
    <w:rsid w:val="00FC0D86"/>
    <w:rsid w:val="00FC2BEC"/>
    <w:rsid w:val="00FC2F6A"/>
    <w:rsid w:val="00FC3255"/>
    <w:rsid w:val="00FC6F32"/>
    <w:rsid w:val="00FC7027"/>
    <w:rsid w:val="00FD22CB"/>
    <w:rsid w:val="00FD59E3"/>
    <w:rsid w:val="00FD70AC"/>
    <w:rsid w:val="00FD7D8C"/>
    <w:rsid w:val="00FE0C03"/>
    <w:rsid w:val="00FE0EA8"/>
    <w:rsid w:val="00FE253D"/>
    <w:rsid w:val="00FE2C2B"/>
    <w:rsid w:val="00FE406C"/>
    <w:rsid w:val="00FE48A2"/>
    <w:rsid w:val="00FF0697"/>
    <w:rsid w:val="00FF0D3D"/>
    <w:rsid w:val="00FF0FA0"/>
    <w:rsid w:val="00FF1BC0"/>
    <w:rsid w:val="00FF1D99"/>
    <w:rsid w:val="00FF3244"/>
    <w:rsid w:val="00FF565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BE8F3AE-A98C-485F-96EE-D760C1BE9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1412"/>
    <w:rPr>
      <w:sz w:val="24"/>
      <w:szCs w:val="24"/>
    </w:rPr>
  </w:style>
  <w:style w:type="paragraph" w:styleId="Heading1">
    <w:name w:val="heading 1"/>
    <w:basedOn w:val="Normal"/>
    <w:next w:val="Normal"/>
    <w:link w:val="Heading1Char"/>
    <w:uiPriority w:val="9"/>
    <w:qFormat/>
    <w:rsid w:val="004B40C2"/>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
    <w:qFormat/>
    <w:rsid w:val="00646793"/>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qFormat/>
    <w:rsid w:val="0064679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55382"/>
    <w:rPr>
      <w:rFonts w:ascii="Cambria" w:eastAsia="Times New Roman" w:hAnsi="Cambria" w:cs="Times New Roman"/>
      <w:b/>
      <w:bCs/>
      <w:kern w:val="32"/>
      <w:sz w:val="32"/>
      <w:szCs w:val="32"/>
    </w:rPr>
  </w:style>
  <w:style w:type="character" w:customStyle="1" w:styleId="Heading2Char">
    <w:name w:val="Heading 2 Char"/>
    <w:link w:val="Heading2"/>
    <w:uiPriority w:val="9"/>
    <w:locked/>
    <w:rsid w:val="00E7355F"/>
    <w:rPr>
      <w:rFonts w:cs="Times New Roman"/>
      <w:b/>
      <w:bCs/>
      <w:sz w:val="36"/>
      <w:szCs w:val="36"/>
    </w:rPr>
  </w:style>
  <w:style w:type="character" w:customStyle="1" w:styleId="Heading3Char">
    <w:name w:val="Heading 3 Char"/>
    <w:link w:val="Heading3"/>
    <w:uiPriority w:val="9"/>
    <w:rsid w:val="00C55382"/>
    <w:rPr>
      <w:rFonts w:ascii="Cambria" w:eastAsia="Times New Roman" w:hAnsi="Cambria" w:cs="Times New Roman"/>
      <w:b/>
      <w:bCs/>
      <w:sz w:val="26"/>
      <w:szCs w:val="26"/>
    </w:rPr>
  </w:style>
  <w:style w:type="paragraph" w:styleId="Header">
    <w:name w:val="header"/>
    <w:basedOn w:val="Normal"/>
    <w:link w:val="HeaderChar"/>
    <w:uiPriority w:val="99"/>
    <w:rsid w:val="00E81412"/>
    <w:pPr>
      <w:tabs>
        <w:tab w:val="center" w:pos="4320"/>
        <w:tab w:val="right" w:pos="8640"/>
      </w:tabs>
    </w:pPr>
  </w:style>
  <w:style w:type="character" w:customStyle="1" w:styleId="HeaderChar">
    <w:name w:val="Header Char"/>
    <w:link w:val="Header"/>
    <w:uiPriority w:val="99"/>
    <w:semiHidden/>
    <w:rsid w:val="00C55382"/>
    <w:rPr>
      <w:sz w:val="24"/>
      <w:szCs w:val="24"/>
    </w:rPr>
  </w:style>
  <w:style w:type="table" w:styleId="TableGrid">
    <w:name w:val="Table Grid"/>
    <w:basedOn w:val="TableNormal"/>
    <w:rsid w:val="00DE17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517318"/>
    <w:pPr>
      <w:tabs>
        <w:tab w:val="center" w:pos="4320"/>
        <w:tab w:val="right" w:pos="8640"/>
      </w:tabs>
    </w:pPr>
  </w:style>
  <w:style w:type="character" w:customStyle="1" w:styleId="FooterChar">
    <w:name w:val="Footer Char"/>
    <w:link w:val="Footer"/>
    <w:uiPriority w:val="99"/>
    <w:semiHidden/>
    <w:rsid w:val="00C55382"/>
    <w:rPr>
      <w:sz w:val="24"/>
      <w:szCs w:val="24"/>
    </w:rPr>
  </w:style>
  <w:style w:type="character" w:customStyle="1" w:styleId="body1">
    <w:name w:val="body1"/>
    <w:rsid w:val="00F82897"/>
    <w:rPr>
      <w:rFonts w:ascii="Arial" w:hAnsi="Arial" w:cs="Times New Roman"/>
      <w:sz w:val="18"/>
      <w:szCs w:val="18"/>
    </w:rPr>
  </w:style>
  <w:style w:type="character" w:styleId="Hyperlink">
    <w:name w:val="Hyperlink"/>
    <w:uiPriority w:val="99"/>
    <w:rsid w:val="00CD4369"/>
    <w:rPr>
      <w:rFonts w:cs="Times New Roman"/>
      <w:color w:val="0011FF"/>
      <w:u w:val="none"/>
      <w:effect w:val="none"/>
    </w:rPr>
  </w:style>
  <w:style w:type="character" w:customStyle="1" w:styleId="bodybold1">
    <w:name w:val="bodybold1"/>
    <w:rsid w:val="00CD4369"/>
    <w:rPr>
      <w:rFonts w:ascii="Verdana" w:hAnsi="Verdana" w:cs="Times New Roman"/>
      <w:b/>
      <w:bCs/>
      <w:sz w:val="20"/>
      <w:szCs w:val="20"/>
    </w:rPr>
  </w:style>
  <w:style w:type="character" w:styleId="Strong">
    <w:name w:val="Strong"/>
    <w:uiPriority w:val="22"/>
    <w:qFormat/>
    <w:rsid w:val="008B3CEE"/>
    <w:rPr>
      <w:rFonts w:cs="Times New Roman"/>
      <w:b/>
      <w:bCs/>
    </w:rPr>
  </w:style>
  <w:style w:type="paragraph" w:customStyle="1" w:styleId="style70">
    <w:name w:val="style70"/>
    <w:basedOn w:val="Normal"/>
    <w:rsid w:val="008B3CEE"/>
    <w:pPr>
      <w:spacing w:before="100" w:beforeAutospacing="1" w:after="100" w:afterAutospacing="1"/>
    </w:pPr>
    <w:rPr>
      <w:rFonts w:ascii="Verdana" w:hAnsi="Verdana"/>
    </w:rPr>
  </w:style>
  <w:style w:type="paragraph" w:styleId="NormalWeb">
    <w:name w:val="Normal (Web)"/>
    <w:basedOn w:val="Normal"/>
    <w:uiPriority w:val="99"/>
    <w:rsid w:val="00F46AD1"/>
    <w:pPr>
      <w:spacing w:before="100" w:beforeAutospacing="1" w:after="100" w:afterAutospacing="1"/>
    </w:pPr>
    <w:rPr>
      <w:lang w:bidi="hi-IN"/>
    </w:rPr>
  </w:style>
  <w:style w:type="character" w:customStyle="1" w:styleId="huge1">
    <w:name w:val="huge1"/>
    <w:rsid w:val="00F94872"/>
    <w:rPr>
      <w:rFonts w:ascii="Verdana" w:hAnsi="Verdana" w:cs="Times New Roman"/>
      <w:sz w:val="30"/>
      <w:szCs w:val="30"/>
    </w:rPr>
  </w:style>
  <w:style w:type="paragraph" w:styleId="ListParagraph">
    <w:name w:val="List Paragraph"/>
    <w:basedOn w:val="Normal"/>
    <w:uiPriority w:val="1"/>
    <w:qFormat/>
    <w:rsid w:val="009822AD"/>
    <w:pPr>
      <w:spacing w:after="200" w:line="276" w:lineRule="auto"/>
      <w:ind w:left="720"/>
      <w:contextualSpacing/>
    </w:pPr>
    <w:rPr>
      <w:rFonts w:ascii="Calibri" w:hAnsi="Calibri"/>
      <w:sz w:val="22"/>
      <w:szCs w:val="22"/>
    </w:rPr>
  </w:style>
  <w:style w:type="character" w:customStyle="1" w:styleId="maintext1">
    <w:name w:val="maintext1"/>
    <w:rsid w:val="00A07F8C"/>
    <w:rPr>
      <w:rFonts w:ascii="Verdana" w:hAnsi="Verdana" w:cs="Times New Roman"/>
      <w:color w:val="232323"/>
      <w:sz w:val="20"/>
      <w:szCs w:val="20"/>
      <w:u w:val="none"/>
      <w:effect w:val="none"/>
    </w:rPr>
  </w:style>
  <w:style w:type="character" w:customStyle="1" w:styleId="firstword1">
    <w:name w:val="firstword1"/>
    <w:rsid w:val="00A07F8C"/>
    <w:rPr>
      <w:rFonts w:ascii="Verdana" w:hAnsi="Verdana" w:cs="Times New Roman"/>
      <w:b/>
      <w:bCs/>
      <w:color w:val="232323"/>
      <w:sz w:val="21"/>
      <w:szCs w:val="21"/>
      <w:u w:val="none"/>
      <w:effect w:val="none"/>
    </w:rPr>
  </w:style>
  <w:style w:type="paragraph" w:styleId="BalloonText">
    <w:name w:val="Balloon Text"/>
    <w:basedOn w:val="Normal"/>
    <w:link w:val="BalloonTextChar"/>
    <w:uiPriority w:val="99"/>
    <w:rsid w:val="009A4CD6"/>
    <w:rPr>
      <w:rFonts w:ascii="Tahoma" w:hAnsi="Tahoma" w:cs="Tahoma"/>
      <w:sz w:val="16"/>
      <w:szCs w:val="16"/>
    </w:rPr>
  </w:style>
  <w:style w:type="character" w:customStyle="1" w:styleId="BalloonTextChar">
    <w:name w:val="Balloon Text Char"/>
    <w:link w:val="BalloonText"/>
    <w:uiPriority w:val="99"/>
    <w:locked/>
    <w:rsid w:val="009A4CD6"/>
    <w:rPr>
      <w:rFonts w:ascii="Tahoma" w:hAnsi="Tahoma" w:cs="Tahoma"/>
      <w:sz w:val="16"/>
      <w:szCs w:val="16"/>
    </w:rPr>
  </w:style>
  <w:style w:type="character" w:customStyle="1" w:styleId="body">
    <w:name w:val="body"/>
    <w:rsid w:val="00F32760"/>
    <w:rPr>
      <w:rFonts w:cs="Times New Roman"/>
    </w:rPr>
  </w:style>
  <w:style w:type="character" w:customStyle="1" w:styleId="quotation">
    <w:name w:val="quotation"/>
    <w:rsid w:val="00625A36"/>
    <w:rPr>
      <w:rFonts w:cs="Times New Roman"/>
    </w:rPr>
  </w:style>
  <w:style w:type="character" w:styleId="Emphasis">
    <w:name w:val="Emphasis"/>
    <w:uiPriority w:val="20"/>
    <w:qFormat/>
    <w:rsid w:val="004F5526"/>
    <w:rPr>
      <w:rFonts w:cs="Times New Roman"/>
      <w:i/>
      <w:iCs/>
    </w:rPr>
  </w:style>
  <w:style w:type="paragraph" w:styleId="z-TopofForm">
    <w:name w:val="HTML Top of Form"/>
    <w:basedOn w:val="Normal"/>
    <w:next w:val="Normal"/>
    <w:link w:val="z-TopofFormChar"/>
    <w:hidden/>
    <w:uiPriority w:val="99"/>
    <w:rsid w:val="00261FB6"/>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uiPriority w:val="99"/>
    <w:semiHidden/>
    <w:rsid w:val="00C55382"/>
    <w:rPr>
      <w:rFonts w:ascii="Arial" w:hAnsi="Arial" w:cs="Arial"/>
      <w:vanish/>
      <w:sz w:val="16"/>
      <w:szCs w:val="16"/>
    </w:rPr>
  </w:style>
  <w:style w:type="paragraph" w:styleId="z-BottomofForm">
    <w:name w:val="HTML Bottom of Form"/>
    <w:basedOn w:val="Normal"/>
    <w:next w:val="Normal"/>
    <w:link w:val="z-BottomofFormChar"/>
    <w:hidden/>
    <w:uiPriority w:val="99"/>
    <w:rsid w:val="00261FB6"/>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semiHidden/>
    <w:rsid w:val="00C55382"/>
    <w:rPr>
      <w:rFonts w:ascii="Arial" w:hAnsi="Arial" w:cs="Arial"/>
      <w:vanish/>
      <w:sz w:val="16"/>
      <w:szCs w:val="16"/>
    </w:rPr>
  </w:style>
  <w:style w:type="paragraph" w:styleId="BodyText2">
    <w:name w:val="Body Text 2"/>
    <w:basedOn w:val="Normal"/>
    <w:link w:val="BodyText2Char"/>
    <w:uiPriority w:val="99"/>
    <w:rsid w:val="008D56E8"/>
    <w:pPr>
      <w:spacing w:before="100" w:beforeAutospacing="1" w:after="100" w:afterAutospacing="1"/>
    </w:pPr>
  </w:style>
  <w:style w:type="character" w:customStyle="1" w:styleId="BodyText2Char">
    <w:name w:val="Body Text 2 Char"/>
    <w:link w:val="BodyText2"/>
    <w:uiPriority w:val="99"/>
    <w:semiHidden/>
    <w:rsid w:val="00C55382"/>
    <w:rPr>
      <w:sz w:val="24"/>
      <w:szCs w:val="24"/>
    </w:rPr>
  </w:style>
  <w:style w:type="paragraph" w:styleId="NoSpacing">
    <w:name w:val="No Spacing"/>
    <w:uiPriority w:val="1"/>
    <w:qFormat/>
    <w:rsid w:val="00135C4A"/>
    <w:rPr>
      <w:rFonts w:ascii="Calibri" w:hAnsi="Calibri"/>
      <w:sz w:val="22"/>
      <w:szCs w:val="22"/>
    </w:rPr>
  </w:style>
  <w:style w:type="character" w:customStyle="1" w:styleId="bodybold">
    <w:name w:val="bodybold"/>
    <w:rsid w:val="00B80F9A"/>
    <w:rPr>
      <w:rFonts w:cs="Times New Roman"/>
    </w:rPr>
  </w:style>
  <w:style w:type="character" w:customStyle="1" w:styleId="linkinfo">
    <w:name w:val="link_info"/>
    <w:basedOn w:val="DefaultParagraphFont"/>
    <w:rsid w:val="006B2FED"/>
  </w:style>
  <w:style w:type="character" w:customStyle="1" w:styleId="apple-style-span">
    <w:name w:val="apple-style-span"/>
    <w:basedOn w:val="DefaultParagraphFont"/>
    <w:rsid w:val="001818BD"/>
  </w:style>
  <w:style w:type="paragraph" w:customStyle="1" w:styleId="Default">
    <w:name w:val="Default"/>
    <w:rsid w:val="00270A31"/>
    <w:pPr>
      <w:autoSpaceDE w:val="0"/>
      <w:autoSpaceDN w:val="0"/>
      <w:adjustRightInd w:val="0"/>
    </w:pPr>
    <w:rPr>
      <w:color w:val="000000"/>
      <w:sz w:val="24"/>
      <w:szCs w:val="24"/>
    </w:rPr>
  </w:style>
  <w:style w:type="character" w:customStyle="1" w:styleId="hps">
    <w:name w:val="hps"/>
    <w:basedOn w:val="DefaultParagraphFont"/>
    <w:rsid w:val="004548E3"/>
  </w:style>
  <w:style w:type="character" w:customStyle="1" w:styleId="apple-converted-space">
    <w:name w:val="apple-converted-space"/>
    <w:basedOn w:val="DefaultParagraphFont"/>
    <w:rsid w:val="00FC2F6A"/>
  </w:style>
  <w:style w:type="character" w:customStyle="1" w:styleId="illustration">
    <w:name w:val="illustration"/>
    <w:basedOn w:val="DefaultParagraphFont"/>
    <w:rsid w:val="00706381"/>
  </w:style>
  <w:style w:type="character" w:customStyle="1" w:styleId="srtitle">
    <w:name w:val="srtitle"/>
    <w:basedOn w:val="DefaultParagraphFont"/>
    <w:rsid w:val="00922238"/>
  </w:style>
  <w:style w:type="character" w:customStyle="1" w:styleId="redtt">
    <w:name w:val="redtt"/>
    <w:basedOn w:val="DefaultParagraphFont"/>
    <w:rsid w:val="00091DB6"/>
  </w:style>
  <w:style w:type="paragraph" w:styleId="BodyText">
    <w:name w:val="Body Text"/>
    <w:basedOn w:val="Normal"/>
    <w:link w:val="BodyTextChar"/>
    <w:semiHidden/>
    <w:unhideWhenUsed/>
    <w:rsid w:val="00781A57"/>
    <w:pPr>
      <w:spacing w:after="120"/>
    </w:pPr>
  </w:style>
  <w:style w:type="character" w:customStyle="1" w:styleId="BodyTextChar">
    <w:name w:val="Body Text Char"/>
    <w:basedOn w:val="DefaultParagraphFont"/>
    <w:link w:val="BodyText"/>
    <w:semiHidden/>
    <w:rsid w:val="00781A57"/>
    <w:rPr>
      <w:sz w:val="24"/>
      <w:szCs w:val="24"/>
    </w:rPr>
  </w:style>
  <w:style w:type="character" w:styleId="FollowedHyperlink">
    <w:name w:val="FollowedHyperlink"/>
    <w:basedOn w:val="DefaultParagraphFont"/>
    <w:semiHidden/>
    <w:unhideWhenUsed/>
    <w:rsid w:val="00945348"/>
    <w:rPr>
      <w:color w:val="800080" w:themeColor="followedHyperlink"/>
      <w:u w:val="single"/>
    </w:rPr>
  </w:style>
  <w:style w:type="character" w:customStyle="1" w:styleId="ipa">
    <w:name w:val="ipa"/>
    <w:basedOn w:val="DefaultParagraphFont"/>
    <w:rsid w:val="008F77A4"/>
  </w:style>
  <w:style w:type="paragraph" w:customStyle="1" w:styleId="bodytext0">
    <w:name w:val="bodytext"/>
    <w:basedOn w:val="Normal"/>
    <w:rsid w:val="002733AA"/>
    <w:pPr>
      <w:spacing w:before="100" w:beforeAutospacing="1" w:after="100" w:afterAutospacing="1"/>
    </w:pPr>
  </w:style>
  <w:style w:type="character" w:customStyle="1" w:styleId="mw-formatted-date">
    <w:name w:val="mw-formatted-date"/>
    <w:basedOn w:val="DefaultParagraphFont"/>
    <w:rsid w:val="00676C26"/>
  </w:style>
  <w:style w:type="character" w:customStyle="1" w:styleId="swpshare">
    <w:name w:val="swp_share"/>
    <w:basedOn w:val="DefaultParagraphFont"/>
    <w:rsid w:val="00676C26"/>
  </w:style>
  <w:style w:type="character" w:customStyle="1" w:styleId="swpcount">
    <w:name w:val="swp_count"/>
    <w:basedOn w:val="DefaultParagraphFont"/>
    <w:rsid w:val="00676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8946">
      <w:bodyDiv w:val="1"/>
      <w:marLeft w:val="0"/>
      <w:marRight w:val="0"/>
      <w:marTop w:val="0"/>
      <w:marBottom w:val="0"/>
      <w:divBdr>
        <w:top w:val="none" w:sz="0" w:space="0" w:color="auto"/>
        <w:left w:val="none" w:sz="0" w:space="0" w:color="auto"/>
        <w:bottom w:val="none" w:sz="0" w:space="0" w:color="auto"/>
        <w:right w:val="none" w:sz="0" w:space="0" w:color="auto"/>
      </w:divBdr>
    </w:div>
    <w:div w:id="12655450">
      <w:bodyDiv w:val="1"/>
      <w:marLeft w:val="0"/>
      <w:marRight w:val="0"/>
      <w:marTop w:val="0"/>
      <w:marBottom w:val="0"/>
      <w:divBdr>
        <w:top w:val="none" w:sz="0" w:space="0" w:color="auto"/>
        <w:left w:val="none" w:sz="0" w:space="0" w:color="auto"/>
        <w:bottom w:val="none" w:sz="0" w:space="0" w:color="auto"/>
        <w:right w:val="none" w:sz="0" w:space="0" w:color="auto"/>
      </w:divBdr>
    </w:div>
    <w:div w:id="94719265">
      <w:bodyDiv w:val="1"/>
      <w:marLeft w:val="0"/>
      <w:marRight w:val="0"/>
      <w:marTop w:val="0"/>
      <w:marBottom w:val="0"/>
      <w:divBdr>
        <w:top w:val="none" w:sz="0" w:space="0" w:color="auto"/>
        <w:left w:val="none" w:sz="0" w:space="0" w:color="auto"/>
        <w:bottom w:val="none" w:sz="0" w:space="0" w:color="auto"/>
        <w:right w:val="none" w:sz="0" w:space="0" w:color="auto"/>
      </w:divBdr>
    </w:div>
    <w:div w:id="138034008">
      <w:bodyDiv w:val="1"/>
      <w:marLeft w:val="0"/>
      <w:marRight w:val="0"/>
      <w:marTop w:val="0"/>
      <w:marBottom w:val="0"/>
      <w:divBdr>
        <w:top w:val="none" w:sz="0" w:space="0" w:color="auto"/>
        <w:left w:val="none" w:sz="0" w:space="0" w:color="auto"/>
        <w:bottom w:val="none" w:sz="0" w:space="0" w:color="auto"/>
        <w:right w:val="none" w:sz="0" w:space="0" w:color="auto"/>
      </w:divBdr>
    </w:div>
    <w:div w:id="148905821">
      <w:bodyDiv w:val="1"/>
      <w:marLeft w:val="0"/>
      <w:marRight w:val="0"/>
      <w:marTop w:val="0"/>
      <w:marBottom w:val="0"/>
      <w:divBdr>
        <w:top w:val="none" w:sz="0" w:space="0" w:color="auto"/>
        <w:left w:val="none" w:sz="0" w:space="0" w:color="auto"/>
        <w:bottom w:val="none" w:sz="0" w:space="0" w:color="auto"/>
        <w:right w:val="none" w:sz="0" w:space="0" w:color="auto"/>
      </w:divBdr>
    </w:div>
    <w:div w:id="176625805">
      <w:bodyDiv w:val="1"/>
      <w:marLeft w:val="0"/>
      <w:marRight w:val="0"/>
      <w:marTop w:val="0"/>
      <w:marBottom w:val="0"/>
      <w:divBdr>
        <w:top w:val="none" w:sz="0" w:space="0" w:color="auto"/>
        <w:left w:val="none" w:sz="0" w:space="0" w:color="auto"/>
        <w:bottom w:val="none" w:sz="0" w:space="0" w:color="auto"/>
        <w:right w:val="none" w:sz="0" w:space="0" w:color="auto"/>
      </w:divBdr>
    </w:div>
    <w:div w:id="234634994">
      <w:bodyDiv w:val="1"/>
      <w:marLeft w:val="0"/>
      <w:marRight w:val="0"/>
      <w:marTop w:val="0"/>
      <w:marBottom w:val="0"/>
      <w:divBdr>
        <w:top w:val="none" w:sz="0" w:space="0" w:color="auto"/>
        <w:left w:val="none" w:sz="0" w:space="0" w:color="auto"/>
        <w:bottom w:val="none" w:sz="0" w:space="0" w:color="auto"/>
        <w:right w:val="none" w:sz="0" w:space="0" w:color="auto"/>
      </w:divBdr>
    </w:div>
    <w:div w:id="234709655">
      <w:bodyDiv w:val="1"/>
      <w:marLeft w:val="0"/>
      <w:marRight w:val="0"/>
      <w:marTop w:val="0"/>
      <w:marBottom w:val="0"/>
      <w:divBdr>
        <w:top w:val="none" w:sz="0" w:space="0" w:color="auto"/>
        <w:left w:val="none" w:sz="0" w:space="0" w:color="auto"/>
        <w:bottom w:val="none" w:sz="0" w:space="0" w:color="auto"/>
        <w:right w:val="none" w:sz="0" w:space="0" w:color="auto"/>
      </w:divBdr>
    </w:div>
    <w:div w:id="242686560">
      <w:bodyDiv w:val="1"/>
      <w:marLeft w:val="0"/>
      <w:marRight w:val="0"/>
      <w:marTop w:val="0"/>
      <w:marBottom w:val="0"/>
      <w:divBdr>
        <w:top w:val="none" w:sz="0" w:space="0" w:color="auto"/>
        <w:left w:val="none" w:sz="0" w:space="0" w:color="auto"/>
        <w:bottom w:val="none" w:sz="0" w:space="0" w:color="auto"/>
        <w:right w:val="none" w:sz="0" w:space="0" w:color="auto"/>
      </w:divBdr>
      <w:divsChild>
        <w:div w:id="441535462">
          <w:marLeft w:val="0"/>
          <w:marRight w:val="0"/>
          <w:marTop w:val="0"/>
          <w:marBottom w:val="0"/>
          <w:divBdr>
            <w:top w:val="none" w:sz="0" w:space="0" w:color="auto"/>
            <w:left w:val="none" w:sz="0" w:space="0" w:color="auto"/>
            <w:bottom w:val="none" w:sz="0" w:space="0" w:color="auto"/>
            <w:right w:val="none" w:sz="0" w:space="0" w:color="auto"/>
          </w:divBdr>
        </w:div>
        <w:div w:id="1710833999">
          <w:marLeft w:val="0"/>
          <w:marRight w:val="0"/>
          <w:marTop w:val="0"/>
          <w:marBottom w:val="0"/>
          <w:divBdr>
            <w:top w:val="none" w:sz="0" w:space="0" w:color="auto"/>
            <w:left w:val="none" w:sz="0" w:space="0" w:color="auto"/>
            <w:bottom w:val="none" w:sz="0" w:space="0" w:color="auto"/>
            <w:right w:val="none" w:sz="0" w:space="0" w:color="auto"/>
          </w:divBdr>
        </w:div>
      </w:divsChild>
    </w:div>
    <w:div w:id="260115362">
      <w:bodyDiv w:val="1"/>
      <w:marLeft w:val="0"/>
      <w:marRight w:val="0"/>
      <w:marTop w:val="0"/>
      <w:marBottom w:val="0"/>
      <w:divBdr>
        <w:top w:val="none" w:sz="0" w:space="0" w:color="auto"/>
        <w:left w:val="none" w:sz="0" w:space="0" w:color="auto"/>
        <w:bottom w:val="none" w:sz="0" w:space="0" w:color="auto"/>
        <w:right w:val="none" w:sz="0" w:space="0" w:color="auto"/>
      </w:divBdr>
    </w:div>
    <w:div w:id="289093261">
      <w:bodyDiv w:val="1"/>
      <w:marLeft w:val="0"/>
      <w:marRight w:val="0"/>
      <w:marTop w:val="0"/>
      <w:marBottom w:val="0"/>
      <w:divBdr>
        <w:top w:val="none" w:sz="0" w:space="0" w:color="auto"/>
        <w:left w:val="none" w:sz="0" w:space="0" w:color="auto"/>
        <w:bottom w:val="none" w:sz="0" w:space="0" w:color="auto"/>
        <w:right w:val="none" w:sz="0" w:space="0" w:color="auto"/>
      </w:divBdr>
      <w:divsChild>
        <w:div w:id="1021471602">
          <w:marLeft w:val="0"/>
          <w:marRight w:val="0"/>
          <w:marTop w:val="0"/>
          <w:marBottom w:val="0"/>
          <w:divBdr>
            <w:top w:val="none" w:sz="0" w:space="0" w:color="auto"/>
            <w:left w:val="none" w:sz="0" w:space="0" w:color="auto"/>
            <w:bottom w:val="none" w:sz="0" w:space="0" w:color="auto"/>
            <w:right w:val="none" w:sz="0" w:space="0" w:color="auto"/>
          </w:divBdr>
          <w:divsChild>
            <w:div w:id="1149663792">
              <w:marLeft w:val="0"/>
              <w:marRight w:val="0"/>
              <w:marTop w:val="0"/>
              <w:marBottom w:val="750"/>
              <w:divBdr>
                <w:top w:val="single" w:sz="6" w:space="0" w:color="CCCCCC"/>
                <w:left w:val="single" w:sz="6" w:space="0" w:color="CCCCCC"/>
                <w:bottom w:val="single" w:sz="6" w:space="0" w:color="CCCCCC"/>
                <w:right w:val="single" w:sz="6" w:space="31" w:color="CCCCCC"/>
              </w:divBdr>
              <w:divsChild>
                <w:div w:id="353075004">
                  <w:marLeft w:val="0"/>
                  <w:marRight w:val="0"/>
                  <w:marTop w:val="720"/>
                  <w:marBottom w:val="0"/>
                  <w:divBdr>
                    <w:top w:val="none" w:sz="0" w:space="0" w:color="auto"/>
                    <w:left w:val="none" w:sz="0" w:space="0" w:color="auto"/>
                    <w:bottom w:val="none" w:sz="0" w:space="0" w:color="auto"/>
                    <w:right w:val="none" w:sz="0" w:space="0" w:color="auto"/>
                  </w:divBdr>
                  <w:divsChild>
                    <w:div w:id="600601582">
                      <w:marLeft w:val="0"/>
                      <w:marRight w:val="0"/>
                      <w:marTop w:val="0"/>
                      <w:marBottom w:val="0"/>
                      <w:divBdr>
                        <w:top w:val="single" w:sz="2" w:space="0" w:color="FFFFFF"/>
                        <w:left w:val="single" w:sz="2" w:space="0" w:color="FFFFFF"/>
                        <w:bottom w:val="single" w:sz="2" w:space="0" w:color="FFFFFF"/>
                        <w:right w:val="single" w:sz="2" w:space="0" w:color="FFFFFF"/>
                      </w:divBdr>
                    </w:div>
                  </w:divsChild>
                </w:div>
              </w:divsChild>
            </w:div>
          </w:divsChild>
        </w:div>
      </w:divsChild>
    </w:div>
    <w:div w:id="293602608">
      <w:bodyDiv w:val="1"/>
      <w:marLeft w:val="0"/>
      <w:marRight w:val="0"/>
      <w:marTop w:val="0"/>
      <w:marBottom w:val="0"/>
      <w:divBdr>
        <w:top w:val="none" w:sz="0" w:space="0" w:color="auto"/>
        <w:left w:val="none" w:sz="0" w:space="0" w:color="auto"/>
        <w:bottom w:val="none" w:sz="0" w:space="0" w:color="auto"/>
        <w:right w:val="none" w:sz="0" w:space="0" w:color="auto"/>
      </w:divBdr>
    </w:div>
    <w:div w:id="372270595">
      <w:bodyDiv w:val="1"/>
      <w:marLeft w:val="0"/>
      <w:marRight w:val="0"/>
      <w:marTop w:val="0"/>
      <w:marBottom w:val="0"/>
      <w:divBdr>
        <w:top w:val="none" w:sz="0" w:space="0" w:color="auto"/>
        <w:left w:val="none" w:sz="0" w:space="0" w:color="auto"/>
        <w:bottom w:val="none" w:sz="0" w:space="0" w:color="auto"/>
        <w:right w:val="none" w:sz="0" w:space="0" w:color="auto"/>
      </w:divBdr>
    </w:div>
    <w:div w:id="445127807">
      <w:bodyDiv w:val="1"/>
      <w:marLeft w:val="0"/>
      <w:marRight w:val="0"/>
      <w:marTop w:val="0"/>
      <w:marBottom w:val="0"/>
      <w:divBdr>
        <w:top w:val="none" w:sz="0" w:space="0" w:color="auto"/>
        <w:left w:val="none" w:sz="0" w:space="0" w:color="auto"/>
        <w:bottom w:val="none" w:sz="0" w:space="0" w:color="auto"/>
        <w:right w:val="none" w:sz="0" w:space="0" w:color="auto"/>
      </w:divBdr>
      <w:divsChild>
        <w:div w:id="235238846">
          <w:marLeft w:val="0"/>
          <w:marRight w:val="0"/>
          <w:marTop w:val="0"/>
          <w:marBottom w:val="0"/>
          <w:divBdr>
            <w:top w:val="none" w:sz="0" w:space="0" w:color="auto"/>
            <w:left w:val="none" w:sz="0" w:space="0" w:color="auto"/>
            <w:bottom w:val="none" w:sz="0" w:space="0" w:color="auto"/>
            <w:right w:val="none" w:sz="0" w:space="0" w:color="auto"/>
          </w:divBdr>
          <w:divsChild>
            <w:div w:id="1180241184">
              <w:marLeft w:val="0"/>
              <w:marRight w:val="0"/>
              <w:marTop w:val="0"/>
              <w:marBottom w:val="0"/>
              <w:divBdr>
                <w:top w:val="none" w:sz="0" w:space="0" w:color="auto"/>
                <w:left w:val="none" w:sz="0" w:space="0" w:color="auto"/>
                <w:bottom w:val="none" w:sz="0" w:space="0" w:color="auto"/>
                <w:right w:val="none" w:sz="0" w:space="0" w:color="auto"/>
              </w:divBdr>
              <w:divsChild>
                <w:div w:id="99033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920346">
      <w:bodyDiv w:val="1"/>
      <w:marLeft w:val="0"/>
      <w:marRight w:val="0"/>
      <w:marTop w:val="0"/>
      <w:marBottom w:val="0"/>
      <w:divBdr>
        <w:top w:val="none" w:sz="0" w:space="0" w:color="auto"/>
        <w:left w:val="none" w:sz="0" w:space="0" w:color="auto"/>
        <w:bottom w:val="none" w:sz="0" w:space="0" w:color="auto"/>
        <w:right w:val="none" w:sz="0" w:space="0" w:color="auto"/>
      </w:divBdr>
    </w:div>
    <w:div w:id="478111767">
      <w:bodyDiv w:val="1"/>
      <w:marLeft w:val="0"/>
      <w:marRight w:val="0"/>
      <w:marTop w:val="0"/>
      <w:marBottom w:val="0"/>
      <w:divBdr>
        <w:top w:val="none" w:sz="0" w:space="0" w:color="auto"/>
        <w:left w:val="none" w:sz="0" w:space="0" w:color="auto"/>
        <w:bottom w:val="none" w:sz="0" w:space="0" w:color="auto"/>
        <w:right w:val="none" w:sz="0" w:space="0" w:color="auto"/>
      </w:divBdr>
      <w:divsChild>
        <w:div w:id="504248648">
          <w:marLeft w:val="0"/>
          <w:marRight w:val="0"/>
          <w:marTop w:val="0"/>
          <w:marBottom w:val="0"/>
          <w:divBdr>
            <w:top w:val="none" w:sz="0" w:space="0" w:color="auto"/>
            <w:left w:val="none" w:sz="0" w:space="0" w:color="auto"/>
            <w:bottom w:val="none" w:sz="0" w:space="0" w:color="auto"/>
            <w:right w:val="none" w:sz="0" w:space="0" w:color="auto"/>
          </w:divBdr>
        </w:div>
      </w:divsChild>
    </w:div>
    <w:div w:id="478960804">
      <w:bodyDiv w:val="1"/>
      <w:marLeft w:val="0"/>
      <w:marRight w:val="0"/>
      <w:marTop w:val="0"/>
      <w:marBottom w:val="0"/>
      <w:divBdr>
        <w:top w:val="none" w:sz="0" w:space="0" w:color="auto"/>
        <w:left w:val="none" w:sz="0" w:space="0" w:color="auto"/>
        <w:bottom w:val="none" w:sz="0" w:space="0" w:color="auto"/>
        <w:right w:val="none" w:sz="0" w:space="0" w:color="auto"/>
      </w:divBdr>
    </w:div>
    <w:div w:id="481237172">
      <w:bodyDiv w:val="1"/>
      <w:marLeft w:val="0"/>
      <w:marRight w:val="0"/>
      <w:marTop w:val="0"/>
      <w:marBottom w:val="0"/>
      <w:divBdr>
        <w:top w:val="none" w:sz="0" w:space="0" w:color="auto"/>
        <w:left w:val="none" w:sz="0" w:space="0" w:color="auto"/>
        <w:bottom w:val="none" w:sz="0" w:space="0" w:color="auto"/>
        <w:right w:val="none" w:sz="0" w:space="0" w:color="auto"/>
      </w:divBdr>
    </w:div>
    <w:div w:id="512768919">
      <w:bodyDiv w:val="1"/>
      <w:marLeft w:val="0"/>
      <w:marRight w:val="0"/>
      <w:marTop w:val="0"/>
      <w:marBottom w:val="0"/>
      <w:divBdr>
        <w:top w:val="none" w:sz="0" w:space="0" w:color="auto"/>
        <w:left w:val="none" w:sz="0" w:space="0" w:color="auto"/>
        <w:bottom w:val="none" w:sz="0" w:space="0" w:color="auto"/>
        <w:right w:val="none" w:sz="0" w:space="0" w:color="auto"/>
      </w:divBdr>
    </w:div>
    <w:div w:id="514921023">
      <w:bodyDiv w:val="1"/>
      <w:marLeft w:val="0"/>
      <w:marRight w:val="0"/>
      <w:marTop w:val="0"/>
      <w:marBottom w:val="0"/>
      <w:divBdr>
        <w:top w:val="none" w:sz="0" w:space="0" w:color="auto"/>
        <w:left w:val="none" w:sz="0" w:space="0" w:color="auto"/>
        <w:bottom w:val="none" w:sz="0" w:space="0" w:color="auto"/>
        <w:right w:val="none" w:sz="0" w:space="0" w:color="auto"/>
      </w:divBdr>
    </w:div>
    <w:div w:id="579213815">
      <w:bodyDiv w:val="1"/>
      <w:marLeft w:val="0"/>
      <w:marRight w:val="0"/>
      <w:marTop w:val="0"/>
      <w:marBottom w:val="0"/>
      <w:divBdr>
        <w:top w:val="none" w:sz="0" w:space="0" w:color="auto"/>
        <w:left w:val="none" w:sz="0" w:space="0" w:color="auto"/>
        <w:bottom w:val="none" w:sz="0" w:space="0" w:color="auto"/>
        <w:right w:val="none" w:sz="0" w:space="0" w:color="auto"/>
      </w:divBdr>
    </w:div>
    <w:div w:id="603152044">
      <w:bodyDiv w:val="1"/>
      <w:marLeft w:val="0"/>
      <w:marRight w:val="0"/>
      <w:marTop w:val="0"/>
      <w:marBottom w:val="0"/>
      <w:divBdr>
        <w:top w:val="none" w:sz="0" w:space="0" w:color="auto"/>
        <w:left w:val="none" w:sz="0" w:space="0" w:color="auto"/>
        <w:bottom w:val="none" w:sz="0" w:space="0" w:color="auto"/>
        <w:right w:val="none" w:sz="0" w:space="0" w:color="auto"/>
      </w:divBdr>
      <w:divsChild>
        <w:div w:id="56317897">
          <w:marLeft w:val="0"/>
          <w:marRight w:val="0"/>
          <w:marTop w:val="120"/>
          <w:marBottom w:val="120"/>
          <w:divBdr>
            <w:top w:val="none" w:sz="0" w:space="0" w:color="auto"/>
            <w:left w:val="none" w:sz="0" w:space="0" w:color="auto"/>
            <w:bottom w:val="none" w:sz="0" w:space="0" w:color="auto"/>
            <w:right w:val="none" w:sz="0" w:space="0" w:color="auto"/>
          </w:divBdr>
        </w:div>
        <w:div w:id="1896502255">
          <w:marLeft w:val="0"/>
          <w:marRight w:val="0"/>
          <w:marTop w:val="0"/>
          <w:marBottom w:val="0"/>
          <w:divBdr>
            <w:top w:val="none" w:sz="0" w:space="0" w:color="auto"/>
            <w:left w:val="none" w:sz="0" w:space="0" w:color="auto"/>
            <w:bottom w:val="none" w:sz="0" w:space="0" w:color="auto"/>
            <w:right w:val="none" w:sz="0" w:space="0" w:color="auto"/>
          </w:divBdr>
          <w:divsChild>
            <w:div w:id="1610771403">
              <w:marLeft w:val="0"/>
              <w:marRight w:val="75"/>
              <w:marTop w:val="0"/>
              <w:marBottom w:val="45"/>
              <w:divBdr>
                <w:top w:val="single" w:sz="6" w:space="0" w:color="3A589E"/>
                <w:left w:val="single" w:sz="6" w:space="0" w:color="3A589E"/>
                <w:bottom w:val="single" w:sz="6" w:space="0" w:color="3A589E"/>
                <w:right w:val="single" w:sz="6" w:space="0" w:color="3A589E"/>
              </w:divBdr>
            </w:div>
            <w:div w:id="2001032302">
              <w:marLeft w:val="75"/>
              <w:marRight w:val="75"/>
              <w:marTop w:val="0"/>
              <w:marBottom w:val="45"/>
              <w:divBdr>
                <w:top w:val="single" w:sz="6" w:space="0" w:color="429CD6"/>
                <w:left w:val="single" w:sz="6" w:space="0" w:color="429CD6"/>
                <w:bottom w:val="single" w:sz="6" w:space="0" w:color="429CD6"/>
                <w:right w:val="single" w:sz="6" w:space="0" w:color="429CD6"/>
              </w:divBdr>
            </w:div>
            <w:div w:id="753938527">
              <w:marLeft w:val="75"/>
              <w:marRight w:val="75"/>
              <w:marTop w:val="0"/>
              <w:marBottom w:val="45"/>
              <w:divBdr>
                <w:top w:val="single" w:sz="6" w:space="0" w:color="0D77B7"/>
                <w:left w:val="single" w:sz="6" w:space="0" w:color="0D77B7"/>
                <w:bottom w:val="single" w:sz="6" w:space="0" w:color="0D77B7"/>
                <w:right w:val="single" w:sz="6" w:space="0" w:color="0D77B7"/>
              </w:divBdr>
            </w:div>
          </w:divsChild>
        </w:div>
      </w:divsChild>
    </w:div>
    <w:div w:id="701635702">
      <w:bodyDiv w:val="1"/>
      <w:marLeft w:val="0"/>
      <w:marRight w:val="0"/>
      <w:marTop w:val="0"/>
      <w:marBottom w:val="0"/>
      <w:divBdr>
        <w:top w:val="none" w:sz="0" w:space="0" w:color="auto"/>
        <w:left w:val="none" w:sz="0" w:space="0" w:color="auto"/>
        <w:bottom w:val="none" w:sz="0" w:space="0" w:color="auto"/>
        <w:right w:val="none" w:sz="0" w:space="0" w:color="auto"/>
      </w:divBdr>
    </w:div>
    <w:div w:id="824931022">
      <w:bodyDiv w:val="1"/>
      <w:marLeft w:val="0"/>
      <w:marRight w:val="0"/>
      <w:marTop w:val="0"/>
      <w:marBottom w:val="0"/>
      <w:divBdr>
        <w:top w:val="none" w:sz="0" w:space="0" w:color="auto"/>
        <w:left w:val="none" w:sz="0" w:space="0" w:color="auto"/>
        <w:bottom w:val="none" w:sz="0" w:space="0" w:color="auto"/>
        <w:right w:val="none" w:sz="0" w:space="0" w:color="auto"/>
      </w:divBdr>
    </w:div>
    <w:div w:id="889269707">
      <w:bodyDiv w:val="1"/>
      <w:marLeft w:val="0"/>
      <w:marRight w:val="0"/>
      <w:marTop w:val="0"/>
      <w:marBottom w:val="0"/>
      <w:divBdr>
        <w:top w:val="none" w:sz="0" w:space="0" w:color="auto"/>
        <w:left w:val="none" w:sz="0" w:space="0" w:color="auto"/>
        <w:bottom w:val="none" w:sz="0" w:space="0" w:color="auto"/>
        <w:right w:val="none" w:sz="0" w:space="0" w:color="auto"/>
      </w:divBdr>
    </w:div>
    <w:div w:id="907157064">
      <w:bodyDiv w:val="1"/>
      <w:marLeft w:val="0"/>
      <w:marRight w:val="0"/>
      <w:marTop w:val="0"/>
      <w:marBottom w:val="0"/>
      <w:divBdr>
        <w:top w:val="none" w:sz="0" w:space="0" w:color="auto"/>
        <w:left w:val="none" w:sz="0" w:space="0" w:color="auto"/>
        <w:bottom w:val="none" w:sz="0" w:space="0" w:color="auto"/>
        <w:right w:val="none" w:sz="0" w:space="0" w:color="auto"/>
      </w:divBdr>
    </w:div>
    <w:div w:id="999888723">
      <w:bodyDiv w:val="1"/>
      <w:marLeft w:val="0"/>
      <w:marRight w:val="0"/>
      <w:marTop w:val="0"/>
      <w:marBottom w:val="0"/>
      <w:divBdr>
        <w:top w:val="none" w:sz="0" w:space="0" w:color="auto"/>
        <w:left w:val="none" w:sz="0" w:space="0" w:color="auto"/>
        <w:bottom w:val="none" w:sz="0" w:space="0" w:color="auto"/>
        <w:right w:val="none" w:sz="0" w:space="0" w:color="auto"/>
      </w:divBdr>
    </w:div>
    <w:div w:id="1037462238">
      <w:bodyDiv w:val="1"/>
      <w:marLeft w:val="0"/>
      <w:marRight w:val="0"/>
      <w:marTop w:val="0"/>
      <w:marBottom w:val="0"/>
      <w:divBdr>
        <w:top w:val="none" w:sz="0" w:space="0" w:color="auto"/>
        <w:left w:val="none" w:sz="0" w:space="0" w:color="auto"/>
        <w:bottom w:val="none" w:sz="0" w:space="0" w:color="auto"/>
        <w:right w:val="none" w:sz="0" w:space="0" w:color="auto"/>
      </w:divBdr>
    </w:div>
    <w:div w:id="1039478745">
      <w:bodyDiv w:val="1"/>
      <w:marLeft w:val="0"/>
      <w:marRight w:val="0"/>
      <w:marTop w:val="0"/>
      <w:marBottom w:val="0"/>
      <w:divBdr>
        <w:top w:val="none" w:sz="0" w:space="0" w:color="auto"/>
        <w:left w:val="none" w:sz="0" w:space="0" w:color="auto"/>
        <w:bottom w:val="none" w:sz="0" w:space="0" w:color="auto"/>
        <w:right w:val="none" w:sz="0" w:space="0" w:color="auto"/>
      </w:divBdr>
    </w:div>
    <w:div w:id="1059594128">
      <w:bodyDiv w:val="1"/>
      <w:marLeft w:val="0"/>
      <w:marRight w:val="0"/>
      <w:marTop w:val="0"/>
      <w:marBottom w:val="0"/>
      <w:divBdr>
        <w:top w:val="none" w:sz="0" w:space="0" w:color="auto"/>
        <w:left w:val="none" w:sz="0" w:space="0" w:color="auto"/>
        <w:bottom w:val="none" w:sz="0" w:space="0" w:color="auto"/>
        <w:right w:val="none" w:sz="0" w:space="0" w:color="auto"/>
      </w:divBdr>
    </w:div>
    <w:div w:id="1107893742">
      <w:bodyDiv w:val="1"/>
      <w:marLeft w:val="0"/>
      <w:marRight w:val="0"/>
      <w:marTop w:val="0"/>
      <w:marBottom w:val="0"/>
      <w:divBdr>
        <w:top w:val="none" w:sz="0" w:space="0" w:color="auto"/>
        <w:left w:val="none" w:sz="0" w:space="0" w:color="auto"/>
        <w:bottom w:val="none" w:sz="0" w:space="0" w:color="auto"/>
        <w:right w:val="none" w:sz="0" w:space="0" w:color="auto"/>
      </w:divBdr>
    </w:div>
    <w:div w:id="1128429118">
      <w:bodyDiv w:val="1"/>
      <w:marLeft w:val="0"/>
      <w:marRight w:val="0"/>
      <w:marTop w:val="0"/>
      <w:marBottom w:val="0"/>
      <w:divBdr>
        <w:top w:val="none" w:sz="0" w:space="0" w:color="auto"/>
        <w:left w:val="none" w:sz="0" w:space="0" w:color="auto"/>
        <w:bottom w:val="none" w:sz="0" w:space="0" w:color="auto"/>
        <w:right w:val="none" w:sz="0" w:space="0" w:color="auto"/>
      </w:divBdr>
    </w:div>
    <w:div w:id="1163395556">
      <w:bodyDiv w:val="1"/>
      <w:marLeft w:val="0"/>
      <w:marRight w:val="0"/>
      <w:marTop w:val="0"/>
      <w:marBottom w:val="0"/>
      <w:divBdr>
        <w:top w:val="none" w:sz="0" w:space="0" w:color="auto"/>
        <w:left w:val="none" w:sz="0" w:space="0" w:color="auto"/>
        <w:bottom w:val="none" w:sz="0" w:space="0" w:color="auto"/>
        <w:right w:val="none" w:sz="0" w:space="0" w:color="auto"/>
      </w:divBdr>
    </w:div>
    <w:div w:id="1180197767">
      <w:bodyDiv w:val="1"/>
      <w:marLeft w:val="0"/>
      <w:marRight w:val="0"/>
      <w:marTop w:val="0"/>
      <w:marBottom w:val="0"/>
      <w:divBdr>
        <w:top w:val="none" w:sz="0" w:space="0" w:color="auto"/>
        <w:left w:val="none" w:sz="0" w:space="0" w:color="auto"/>
        <w:bottom w:val="none" w:sz="0" w:space="0" w:color="auto"/>
        <w:right w:val="none" w:sz="0" w:space="0" w:color="auto"/>
      </w:divBdr>
    </w:div>
    <w:div w:id="1211381683">
      <w:bodyDiv w:val="1"/>
      <w:marLeft w:val="0"/>
      <w:marRight w:val="0"/>
      <w:marTop w:val="0"/>
      <w:marBottom w:val="0"/>
      <w:divBdr>
        <w:top w:val="none" w:sz="0" w:space="0" w:color="auto"/>
        <w:left w:val="none" w:sz="0" w:space="0" w:color="auto"/>
        <w:bottom w:val="none" w:sz="0" w:space="0" w:color="auto"/>
        <w:right w:val="none" w:sz="0" w:space="0" w:color="auto"/>
      </w:divBdr>
      <w:divsChild>
        <w:div w:id="2087872044">
          <w:marLeft w:val="0"/>
          <w:marRight w:val="0"/>
          <w:marTop w:val="0"/>
          <w:marBottom w:val="0"/>
          <w:divBdr>
            <w:top w:val="none" w:sz="0" w:space="0" w:color="auto"/>
            <w:left w:val="none" w:sz="0" w:space="0" w:color="auto"/>
            <w:bottom w:val="none" w:sz="0" w:space="0" w:color="auto"/>
            <w:right w:val="none" w:sz="0" w:space="0" w:color="auto"/>
          </w:divBdr>
          <w:divsChild>
            <w:div w:id="149953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388747">
      <w:bodyDiv w:val="1"/>
      <w:marLeft w:val="0"/>
      <w:marRight w:val="0"/>
      <w:marTop w:val="0"/>
      <w:marBottom w:val="0"/>
      <w:divBdr>
        <w:top w:val="none" w:sz="0" w:space="0" w:color="auto"/>
        <w:left w:val="none" w:sz="0" w:space="0" w:color="auto"/>
        <w:bottom w:val="none" w:sz="0" w:space="0" w:color="auto"/>
        <w:right w:val="none" w:sz="0" w:space="0" w:color="auto"/>
      </w:divBdr>
    </w:div>
    <w:div w:id="1274049686">
      <w:bodyDiv w:val="1"/>
      <w:marLeft w:val="0"/>
      <w:marRight w:val="0"/>
      <w:marTop w:val="0"/>
      <w:marBottom w:val="0"/>
      <w:divBdr>
        <w:top w:val="none" w:sz="0" w:space="0" w:color="auto"/>
        <w:left w:val="none" w:sz="0" w:space="0" w:color="auto"/>
        <w:bottom w:val="none" w:sz="0" w:space="0" w:color="auto"/>
        <w:right w:val="none" w:sz="0" w:space="0" w:color="auto"/>
      </w:divBdr>
    </w:div>
    <w:div w:id="1325085002">
      <w:bodyDiv w:val="1"/>
      <w:marLeft w:val="0"/>
      <w:marRight w:val="0"/>
      <w:marTop w:val="0"/>
      <w:marBottom w:val="0"/>
      <w:divBdr>
        <w:top w:val="none" w:sz="0" w:space="0" w:color="auto"/>
        <w:left w:val="none" w:sz="0" w:space="0" w:color="auto"/>
        <w:bottom w:val="none" w:sz="0" w:space="0" w:color="auto"/>
        <w:right w:val="none" w:sz="0" w:space="0" w:color="auto"/>
      </w:divBdr>
    </w:div>
    <w:div w:id="1335571170">
      <w:bodyDiv w:val="1"/>
      <w:marLeft w:val="0"/>
      <w:marRight w:val="0"/>
      <w:marTop w:val="0"/>
      <w:marBottom w:val="0"/>
      <w:divBdr>
        <w:top w:val="none" w:sz="0" w:space="0" w:color="auto"/>
        <w:left w:val="none" w:sz="0" w:space="0" w:color="auto"/>
        <w:bottom w:val="none" w:sz="0" w:space="0" w:color="auto"/>
        <w:right w:val="none" w:sz="0" w:space="0" w:color="auto"/>
      </w:divBdr>
    </w:div>
    <w:div w:id="1374234779">
      <w:bodyDiv w:val="1"/>
      <w:marLeft w:val="0"/>
      <w:marRight w:val="0"/>
      <w:marTop w:val="0"/>
      <w:marBottom w:val="0"/>
      <w:divBdr>
        <w:top w:val="none" w:sz="0" w:space="0" w:color="auto"/>
        <w:left w:val="none" w:sz="0" w:space="0" w:color="auto"/>
        <w:bottom w:val="none" w:sz="0" w:space="0" w:color="auto"/>
        <w:right w:val="none" w:sz="0" w:space="0" w:color="auto"/>
      </w:divBdr>
    </w:div>
    <w:div w:id="1391224053">
      <w:bodyDiv w:val="1"/>
      <w:marLeft w:val="0"/>
      <w:marRight w:val="0"/>
      <w:marTop w:val="0"/>
      <w:marBottom w:val="0"/>
      <w:divBdr>
        <w:top w:val="none" w:sz="0" w:space="0" w:color="auto"/>
        <w:left w:val="none" w:sz="0" w:space="0" w:color="auto"/>
        <w:bottom w:val="none" w:sz="0" w:space="0" w:color="auto"/>
        <w:right w:val="none" w:sz="0" w:space="0" w:color="auto"/>
      </w:divBdr>
    </w:div>
    <w:div w:id="1466702277">
      <w:bodyDiv w:val="1"/>
      <w:marLeft w:val="0"/>
      <w:marRight w:val="0"/>
      <w:marTop w:val="0"/>
      <w:marBottom w:val="0"/>
      <w:divBdr>
        <w:top w:val="none" w:sz="0" w:space="0" w:color="auto"/>
        <w:left w:val="none" w:sz="0" w:space="0" w:color="auto"/>
        <w:bottom w:val="none" w:sz="0" w:space="0" w:color="auto"/>
        <w:right w:val="none" w:sz="0" w:space="0" w:color="auto"/>
      </w:divBdr>
    </w:div>
    <w:div w:id="1519735564">
      <w:bodyDiv w:val="1"/>
      <w:marLeft w:val="0"/>
      <w:marRight w:val="0"/>
      <w:marTop w:val="0"/>
      <w:marBottom w:val="0"/>
      <w:divBdr>
        <w:top w:val="none" w:sz="0" w:space="0" w:color="auto"/>
        <w:left w:val="none" w:sz="0" w:space="0" w:color="auto"/>
        <w:bottom w:val="none" w:sz="0" w:space="0" w:color="auto"/>
        <w:right w:val="none" w:sz="0" w:space="0" w:color="auto"/>
      </w:divBdr>
    </w:div>
    <w:div w:id="1547989662">
      <w:bodyDiv w:val="1"/>
      <w:marLeft w:val="0"/>
      <w:marRight w:val="0"/>
      <w:marTop w:val="0"/>
      <w:marBottom w:val="0"/>
      <w:divBdr>
        <w:top w:val="none" w:sz="0" w:space="0" w:color="auto"/>
        <w:left w:val="none" w:sz="0" w:space="0" w:color="auto"/>
        <w:bottom w:val="none" w:sz="0" w:space="0" w:color="auto"/>
        <w:right w:val="none" w:sz="0" w:space="0" w:color="auto"/>
      </w:divBdr>
    </w:div>
    <w:div w:id="1639141544">
      <w:bodyDiv w:val="1"/>
      <w:marLeft w:val="0"/>
      <w:marRight w:val="0"/>
      <w:marTop w:val="0"/>
      <w:marBottom w:val="0"/>
      <w:divBdr>
        <w:top w:val="none" w:sz="0" w:space="0" w:color="auto"/>
        <w:left w:val="none" w:sz="0" w:space="0" w:color="auto"/>
        <w:bottom w:val="none" w:sz="0" w:space="0" w:color="auto"/>
        <w:right w:val="none" w:sz="0" w:space="0" w:color="auto"/>
      </w:divBdr>
      <w:divsChild>
        <w:div w:id="390081883">
          <w:marLeft w:val="0"/>
          <w:marRight w:val="0"/>
          <w:marTop w:val="0"/>
          <w:marBottom w:val="240"/>
          <w:divBdr>
            <w:top w:val="none" w:sz="0" w:space="0" w:color="auto"/>
            <w:left w:val="none" w:sz="0" w:space="0" w:color="auto"/>
            <w:bottom w:val="none" w:sz="0" w:space="0" w:color="auto"/>
            <w:right w:val="none" w:sz="0" w:space="0" w:color="auto"/>
          </w:divBdr>
        </w:div>
        <w:div w:id="519203595">
          <w:marLeft w:val="0"/>
          <w:marRight w:val="0"/>
          <w:marTop w:val="0"/>
          <w:marBottom w:val="240"/>
          <w:divBdr>
            <w:top w:val="none" w:sz="0" w:space="0" w:color="auto"/>
            <w:left w:val="none" w:sz="0" w:space="0" w:color="auto"/>
            <w:bottom w:val="none" w:sz="0" w:space="0" w:color="auto"/>
            <w:right w:val="none" w:sz="0" w:space="0" w:color="auto"/>
          </w:divBdr>
        </w:div>
        <w:div w:id="813105594">
          <w:marLeft w:val="0"/>
          <w:marRight w:val="0"/>
          <w:marTop w:val="0"/>
          <w:marBottom w:val="240"/>
          <w:divBdr>
            <w:top w:val="none" w:sz="0" w:space="0" w:color="auto"/>
            <w:left w:val="none" w:sz="0" w:space="0" w:color="auto"/>
            <w:bottom w:val="none" w:sz="0" w:space="0" w:color="auto"/>
            <w:right w:val="none" w:sz="0" w:space="0" w:color="auto"/>
          </w:divBdr>
        </w:div>
        <w:div w:id="1068040244">
          <w:marLeft w:val="0"/>
          <w:marRight w:val="0"/>
          <w:marTop w:val="0"/>
          <w:marBottom w:val="240"/>
          <w:divBdr>
            <w:top w:val="none" w:sz="0" w:space="0" w:color="auto"/>
            <w:left w:val="none" w:sz="0" w:space="0" w:color="auto"/>
            <w:bottom w:val="none" w:sz="0" w:space="0" w:color="auto"/>
            <w:right w:val="none" w:sz="0" w:space="0" w:color="auto"/>
          </w:divBdr>
        </w:div>
        <w:div w:id="1253198714">
          <w:marLeft w:val="0"/>
          <w:marRight w:val="0"/>
          <w:marTop w:val="0"/>
          <w:marBottom w:val="240"/>
          <w:divBdr>
            <w:top w:val="none" w:sz="0" w:space="0" w:color="auto"/>
            <w:left w:val="none" w:sz="0" w:space="0" w:color="auto"/>
            <w:bottom w:val="none" w:sz="0" w:space="0" w:color="auto"/>
            <w:right w:val="none" w:sz="0" w:space="0" w:color="auto"/>
          </w:divBdr>
        </w:div>
      </w:divsChild>
    </w:div>
    <w:div w:id="1697152144">
      <w:bodyDiv w:val="1"/>
      <w:marLeft w:val="0"/>
      <w:marRight w:val="0"/>
      <w:marTop w:val="0"/>
      <w:marBottom w:val="0"/>
      <w:divBdr>
        <w:top w:val="none" w:sz="0" w:space="0" w:color="auto"/>
        <w:left w:val="none" w:sz="0" w:space="0" w:color="auto"/>
        <w:bottom w:val="none" w:sz="0" w:space="0" w:color="auto"/>
        <w:right w:val="none" w:sz="0" w:space="0" w:color="auto"/>
      </w:divBdr>
    </w:div>
    <w:div w:id="1768890142">
      <w:bodyDiv w:val="1"/>
      <w:marLeft w:val="0"/>
      <w:marRight w:val="0"/>
      <w:marTop w:val="0"/>
      <w:marBottom w:val="0"/>
      <w:divBdr>
        <w:top w:val="none" w:sz="0" w:space="0" w:color="auto"/>
        <w:left w:val="none" w:sz="0" w:space="0" w:color="auto"/>
        <w:bottom w:val="none" w:sz="0" w:space="0" w:color="auto"/>
        <w:right w:val="none" w:sz="0" w:space="0" w:color="auto"/>
      </w:divBdr>
    </w:div>
    <w:div w:id="1792700236">
      <w:bodyDiv w:val="1"/>
      <w:marLeft w:val="0"/>
      <w:marRight w:val="0"/>
      <w:marTop w:val="0"/>
      <w:marBottom w:val="0"/>
      <w:divBdr>
        <w:top w:val="none" w:sz="0" w:space="0" w:color="auto"/>
        <w:left w:val="none" w:sz="0" w:space="0" w:color="auto"/>
        <w:bottom w:val="none" w:sz="0" w:space="0" w:color="auto"/>
        <w:right w:val="none" w:sz="0" w:space="0" w:color="auto"/>
      </w:divBdr>
    </w:div>
    <w:div w:id="1803381145">
      <w:marLeft w:val="0"/>
      <w:marRight w:val="0"/>
      <w:marTop w:val="0"/>
      <w:marBottom w:val="0"/>
      <w:divBdr>
        <w:top w:val="none" w:sz="0" w:space="0" w:color="auto"/>
        <w:left w:val="none" w:sz="0" w:space="0" w:color="auto"/>
        <w:bottom w:val="none" w:sz="0" w:space="0" w:color="auto"/>
        <w:right w:val="none" w:sz="0" w:space="0" w:color="auto"/>
      </w:divBdr>
    </w:div>
    <w:div w:id="1803381147">
      <w:marLeft w:val="0"/>
      <w:marRight w:val="0"/>
      <w:marTop w:val="0"/>
      <w:marBottom w:val="0"/>
      <w:divBdr>
        <w:top w:val="none" w:sz="0" w:space="0" w:color="auto"/>
        <w:left w:val="none" w:sz="0" w:space="0" w:color="auto"/>
        <w:bottom w:val="none" w:sz="0" w:space="0" w:color="auto"/>
        <w:right w:val="none" w:sz="0" w:space="0" w:color="auto"/>
      </w:divBdr>
    </w:div>
    <w:div w:id="1803381148">
      <w:marLeft w:val="0"/>
      <w:marRight w:val="0"/>
      <w:marTop w:val="0"/>
      <w:marBottom w:val="0"/>
      <w:divBdr>
        <w:top w:val="none" w:sz="0" w:space="0" w:color="auto"/>
        <w:left w:val="none" w:sz="0" w:space="0" w:color="auto"/>
        <w:bottom w:val="none" w:sz="0" w:space="0" w:color="auto"/>
        <w:right w:val="none" w:sz="0" w:space="0" w:color="auto"/>
      </w:divBdr>
      <w:divsChild>
        <w:div w:id="1803381232">
          <w:marLeft w:val="0"/>
          <w:marRight w:val="0"/>
          <w:marTop w:val="300"/>
          <w:marBottom w:val="0"/>
          <w:divBdr>
            <w:top w:val="none" w:sz="0" w:space="0" w:color="auto"/>
            <w:left w:val="none" w:sz="0" w:space="0" w:color="auto"/>
            <w:bottom w:val="none" w:sz="0" w:space="0" w:color="auto"/>
            <w:right w:val="none" w:sz="0" w:space="0" w:color="auto"/>
          </w:divBdr>
          <w:divsChild>
            <w:div w:id="1803381209">
              <w:marLeft w:val="0"/>
              <w:marRight w:val="0"/>
              <w:marTop w:val="0"/>
              <w:marBottom w:val="0"/>
              <w:divBdr>
                <w:top w:val="none" w:sz="0" w:space="0" w:color="auto"/>
                <w:left w:val="none" w:sz="0" w:space="0" w:color="auto"/>
                <w:bottom w:val="none" w:sz="0" w:space="0" w:color="auto"/>
                <w:right w:val="none" w:sz="0" w:space="0" w:color="auto"/>
              </w:divBdr>
              <w:divsChild>
                <w:div w:id="1803381272">
                  <w:marLeft w:val="0"/>
                  <w:marRight w:val="-3600"/>
                  <w:marTop w:val="0"/>
                  <w:marBottom w:val="0"/>
                  <w:divBdr>
                    <w:top w:val="none" w:sz="0" w:space="0" w:color="auto"/>
                    <w:left w:val="none" w:sz="0" w:space="0" w:color="auto"/>
                    <w:bottom w:val="none" w:sz="0" w:space="0" w:color="auto"/>
                    <w:right w:val="none" w:sz="0" w:space="0" w:color="auto"/>
                  </w:divBdr>
                  <w:divsChild>
                    <w:div w:id="1803381248">
                      <w:marLeft w:val="300"/>
                      <w:marRight w:val="4200"/>
                      <w:marTop w:val="0"/>
                      <w:marBottom w:val="540"/>
                      <w:divBdr>
                        <w:top w:val="none" w:sz="0" w:space="0" w:color="auto"/>
                        <w:left w:val="none" w:sz="0" w:space="0" w:color="auto"/>
                        <w:bottom w:val="none" w:sz="0" w:space="0" w:color="auto"/>
                        <w:right w:val="none" w:sz="0" w:space="0" w:color="auto"/>
                      </w:divBdr>
                      <w:divsChild>
                        <w:div w:id="1803381241">
                          <w:marLeft w:val="0"/>
                          <w:marRight w:val="0"/>
                          <w:marTop w:val="0"/>
                          <w:marBottom w:val="0"/>
                          <w:divBdr>
                            <w:top w:val="none" w:sz="0" w:space="0" w:color="auto"/>
                            <w:left w:val="none" w:sz="0" w:space="0" w:color="auto"/>
                            <w:bottom w:val="none" w:sz="0" w:space="0" w:color="auto"/>
                            <w:right w:val="none" w:sz="0" w:space="0" w:color="auto"/>
                          </w:divBdr>
                          <w:divsChild>
                            <w:div w:id="180338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381152">
      <w:marLeft w:val="0"/>
      <w:marRight w:val="0"/>
      <w:marTop w:val="0"/>
      <w:marBottom w:val="0"/>
      <w:divBdr>
        <w:top w:val="none" w:sz="0" w:space="0" w:color="auto"/>
        <w:left w:val="none" w:sz="0" w:space="0" w:color="auto"/>
        <w:bottom w:val="none" w:sz="0" w:space="0" w:color="auto"/>
        <w:right w:val="none" w:sz="0" w:space="0" w:color="auto"/>
      </w:divBdr>
      <w:divsChild>
        <w:div w:id="1803381154">
          <w:marLeft w:val="0"/>
          <w:marRight w:val="0"/>
          <w:marTop w:val="0"/>
          <w:marBottom w:val="0"/>
          <w:divBdr>
            <w:top w:val="none" w:sz="0" w:space="0" w:color="auto"/>
            <w:left w:val="none" w:sz="0" w:space="0" w:color="auto"/>
            <w:bottom w:val="none" w:sz="0" w:space="0" w:color="auto"/>
            <w:right w:val="none" w:sz="0" w:space="0" w:color="auto"/>
          </w:divBdr>
        </w:div>
      </w:divsChild>
    </w:div>
    <w:div w:id="1803381160">
      <w:marLeft w:val="0"/>
      <w:marRight w:val="0"/>
      <w:marTop w:val="0"/>
      <w:marBottom w:val="0"/>
      <w:divBdr>
        <w:top w:val="none" w:sz="0" w:space="0" w:color="auto"/>
        <w:left w:val="none" w:sz="0" w:space="0" w:color="auto"/>
        <w:bottom w:val="none" w:sz="0" w:space="0" w:color="auto"/>
        <w:right w:val="none" w:sz="0" w:space="0" w:color="auto"/>
      </w:divBdr>
    </w:div>
    <w:div w:id="1803381171">
      <w:marLeft w:val="0"/>
      <w:marRight w:val="0"/>
      <w:marTop w:val="0"/>
      <w:marBottom w:val="0"/>
      <w:divBdr>
        <w:top w:val="none" w:sz="0" w:space="0" w:color="auto"/>
        <w:left w:val="none" w:sz="0" w:space="0" w:color="auto"/>
        <w:bottom w:val="none" w:sz="0" w:space="0" w:color="auto"/>
        <w:right w:val="none" w:sz="0" w:space="0" w:color="auto"/>
      </w:divBdr>
    </w:div>
    <w:div w:id="1803381173">
      <w:marLeft w:val="0"/>
      <w:marRight w:val="0"/>
      <w:marTop w:val="0"/>
      <w:marBottom w:val="0"/>
      <w:divBdr>
        <w:top w:val="none" w:sz="0" w:space="0" w:color="auto"/>
        <w:left w:val="none" w:sz="0" w:space="0" w:color="auto"/>
        <w:bottom w:val="none" w:sz="0" w:space="0" w:color="auto"/>
        <w:right w:val="none" w:sz="0" w:space="0" w:color="auto"/>
      </w:divBdr>
      <w:divsChild>
        <w:div w:id="1803381218">
          <w:marLeft w:val="0"/>
          <w:marRight w:val="0"/>
          <w:marTop w:val="0"/>
          <w:marBottom w:val="0"/>
          <w:divBdr>
            <w:top w:val="none" w:sz="0" w:space="0" w:color="auto"/>
            <w:left w:val="none" w:sz="0" w:space="0" w:color="auto"/>
            <w:bottom w:val="none" w:sz="0" w:space="0" w:color="auto"/>
            <w:right w:val="none" w:sz="0" w:space="0" w:color="auto"/>
          </w:divBdr>
          <w:divsChild>
            <w:div w:id="1803381185">
              <w:marLeft w:val="0"/>
              <w:marRight w:val="0"/>
              <w:marTop w:val="0"/>
              <w:marBottom w:val="0"/>
              <w:divBdr>
                <w:top w:val="none" w:sz="0" w:space="0" w:color="auto"/>
                <w:left w:val="none" w:sz="0" w:space="0" w:color="auto"/>
                <w:bottom w:val="none" w:sz="0" w:space="0" w:color="auto"/>
                <w:right w:val="none" w:sz="0" w:space="0" w:color="auto"/>
              </w:divBdr>
              <w:divsChild>
                <w:div w:id="1803381181">
                  <w:marLeft w:val="0"/>
                  <w:marRight w:val="0"/>
                  <w:marTop w:val="0"/>
                  <w:marBottom w:val="0"/>
                  <w:divBdr>
                    <w:top w:val="none" w:sz="0" w:space="0" w:color="auto"/>
                    <w:left w:val="none" w:sz="0" w:space="0" w:color="auto"/>
                    <w:bottom w:val="none" w:sz="0" w:space="0" w:color="auto"/>
                    <w:right w:val="none" w:sz="0" w:space="0" w:color="auto"/>
                  </w:divBdr>
                  <w:divsChild>
                    <w:div w:id="1803381240">
                      <w:marLeft w:val="0"/>
                      <w:marRight w:val="0"/>
                      <w:marTop w:val="0"/>
                      <w:marBottom w:val="0"/>
                      <w:divBdr>
                        <w:top w:val="none" w:sz="0" w:space="0" w:color="auto"/>
                        <w:left w:val="none" w:sz="0" w:space="0" w:color="auto"/>
                        <w:bottom w:val="none" w:sz="0" w:space="0" w:color="auto"/>
                        <w:right w:val="none" w:sz="0" w:space="0" w:color="auto"/>
                      </w:divBdr>
                      <w:divsChild>
                        <w:div w:id="1803381205">
                          <w:marLeft w:val="0"/>
                          <w:marRight w:val="0"/>
                          <w:marTop w:val="0"/>
                          <w:marBottom w:val="0"/>
                          <w:divBdr>
                            <w:top w:val="none" w:sz="0" w:space="0" w:color="auto"/>
                            <w:left w:val="none" w:sz="0" w:space="0" w:color="auto"/>
                            <w:bottom w:val="none" w:sz="0" w:space="0" w:color="auto"/>
                            <w:right w:val="none" w:sz="0" w:space="0" w:color="auto"/>
                          </w:divBdr>
                          <w:divsChild>
                            <w:div w:id="1803381166">
                              <w:marLeft w:val="0"/>
                              <w:marRight w:val="0"/>
                              <w:marTop w:val="0"/>
                              <w:marBottom w:val="0"/>
                              <w:divBdr>
                                <w:top w:val="none" w:sz="0" w:space="0" w:color="auto"/>
                                <w:left w:val="none" w:sz="0" w:space="0" w:color="auto"/>
                                <w:bottom w:val="none" w:sz="0" w:space="0" w:color="auto"/>
                                <w:right w:val="none" w:sz="0" w:space="0" w:color="auto"/>
                              </w:divBdr>
                              <w:divsChild>
                                <w:div w:id="1803381176">
                                  <w:marLeft w:val="0"/>
                                  <w:marRight w:val="0"/>
                                  <w:marTop w:val="0"/>
                                  <w:marBottom w:val="0"/>
                                  <w:divBdr>
                                    <w:top w:val="none" w:sz="0" w:space="0" w:color="auto"/>
                                    <w:left w:val="none" w:sz="0" w:space="0" w:color="auto"/>
                                    <w:bottom w:val="none" w:sz="0" w:space="0" w:color="auto"/>
                                    <w:right w:val="none" w:sz="0" w:space="0" w:color="auto"/>
                                  </w:divBdr>
                                  <w:divsChild>
                                    <w:div w:id="1803381183">
                                      <w:marLeft w:val="0"/>
                                      <w:marRight w:val="0"/>
                                      <w:marTop w:val="0"/>
                                      <w:marBottom w:val="0"/>
                                      <w:divBdr>
                                        <w:top w:val="none" w:sz="0" w:space="0" w:color="auto"/>
                                        <w:left w:val="none" w:sz="0" w:space="0" w:color="auto"/>
                                        <w:bottom w:val="none" w:sz="0" w:space="0" w:color="auto"/>
                                        <w:right w:val="none" w:sz="0" w:space="0" w:color="auto"/>
                                      </w:divBdr>
                                      <w:divsChild>
                                        <w:div w:id="1803381279">
                                          <w:marLeft w:val="0"/>
                                          <w:marRight w:val="0"/>
                                          <w:marTop w:val="0"/>
                                          <w:marBottom w:val="0"/>
                                          <w:divBdr>
                                            <w:top w:val="none" w:sz="0" w:space="0" w:color="auto"/>
                                            <w:left w:val="none" w:sz="0" w:space="0" w:color="auto"/>
                                            <w:bottom w:val="none" w:sz="0" w:space="0" w:color="auto"/>
                                            <w:right w:val="none" w:sz="0" w:space="0" w:color="auto"/>
                                          </w:divBdr>
                                          <w:divsChild>
                                            <w:div w:id="180338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3381178">
      <w:marLeft w:val="0"/>
      <w:marRight w:val="0"/>
      <w:marTop w:val="0"/>
      <w:marBottom w:val="0"/>
      <w:divBdr>
        <w:top w:val="none" w:sz="0" w:space="0" w:color="auto"/>
        <w:left w:val="none" w:sz="0" w:space="0" w:color="auto"/>
        <w:bottom w:val="none" w:sz="0" w:space="0" w:color="auto"/>
        <w:right w:val="none" w:sz="0" w:space="0" w:color="auto"/>
      </w:divBdr>
      <w:divsChild>
        <w:div w:id="1803381216">
          <w:marLeft w:val="0"/>
          <w:marRight w:val="0"/>
          <w:marTop w:val="0"/>
          <w:marBottom w:val="0"/>
          <w:divBdr>
            <w:top w:val="none" w:sz="0" w:space="0" w:color="auto"/>
            <w:left w:val="none" w:sz="0" w:space="0" w:color="auto"/>
            <w:bottom w:val="none" w:sz="0" w:space="0" w:color="auto"/>
            <w:right w:val="none" w:sz="0" w:space="0" w:color="auto"/>
          </w:divBdr>
          <w:divsChild>
            <w:div w:id="1803381144">
              <w:marLeft w:val="0"/>
              <w:marRight w:val="0"/>
              <w:marTop w:val="0"/>
              <w:marBottom w:val="0"/>
              <w:divBdr>
                <w:top w:val="none" w:sz="0" w:space="0" w:color="auto"/>
                <w:left w:val="none" w:sz="0" w:space="0" w:color="auto"/>
                <w:bottom w:val="none" w:sz="0" w:space="0" w:color="auto"/>
                <w:right w:val="none" w:sz="0" w:space="0" w:color="auto"/>
              </w:divBdr>
              <w:divsChild>
                <w:div w:id="1803381146">
                  <w:marLeft w:val="0"/>
                  <w:marRight w:val="0"/>
                  <w:marTop w:val="0"/>
                  <w:marBottom w:val="0"/>
                  <w:divBdr>
                    <w:top w:val="none" w:sz="0" w:space="0" w:color="auto"/>
                    <w:left w:val="none" w:sz="0" w:space="0" w:color="auto"/>
                    <w:bottom w:val="none" w:sz="0" w:space="0" w:color="auto"/>
                    <w:right w:val="none" w:sz="0" w:space="0" w:color="auto"/>
                  </w:divBdr>
                  <w:divsChild>
                    <w:div w:id="1803381161">
                      <w:marLeft w:val="0"/>
                      <w:marRight w:val="0"/>
                      <w:marTop w:val="0"/>
                      <w:marBottom w:val="0"/>
                      <w:divBdr>
                        <w:top w:val="none" w:sz="0" w:space="0" w:color="auto"/>
                        <w:left w:val="none" w:sz="0" w:space="0" w:color="auto"/>
                        <w:bottom w:val="none" w:sz="0" w:space="0" w:color="auto"/>
                        <w:right w:val="none" w:sz="0" w:space="0" w:color="auto"/>
                      </w:divBdr>
                      <w:divsChild>
                        <w:div w:id="1803381157">
                          <w:marLeft w:val="0"/>
                          <w:marRight w:val="0"/>
                          <w:marTop w:val="0"/>
                          <w:marBottom w:val="0"/>
                          <w:divBdr>
                            <w:top w:val="none" w:sz="0" w:space="0" w:color="auto"/>
                            <w:left w:val="none" w:sz="0" w:space="0" w:color="auto"/>
                            <w:bottom w:val="none" w:sz="0" w:space="0" w:color="auto"/>
                            <w:right w:val="none" w:sz="0" w:space="0" w:color="auto"/>
                          </w:divBdr>
                          <w:divsChild>
                            <w:div w:id="1803381231">
                              <w:marLeft w:val="0"/>
                              <w:marRight w:val="0"/>
                              <w:marTop w:val="0"/>
                              <w:marBottom w:val="0"/>
                              <w:divBdr>
                                <w:top w:val="none" w:sz="0" w:space="0" w:color="auto"/>
                                <w:left w:val="none" w:sz="0" w:space="0" w:color="auto"/>
                                <w:bottom w:val="none" w:sz="0" w:space="0" w:color="auto"/>
                                <w:right w:val="none" w:sz="0" w:space="0" w:color="auto"/>
                              </w:divBdr>
                              <w:divsChild>
                                <w:div w:id="1803381182">
                                  <w:marLeft w:val="0"/>
                                  <w:marRight w:val="0"/>
                                  <w:marTop w:val="0"/>
                                  <w:marBottom w:val="0"/>
                                  <w:divBdr>
                                    <w:top w:val="none" w:sz="0" w:space="0" w:color="auto"/>
                                    <w:left w:val="none" w:sz="0" w:space="0" w:color="auto"/>
                                    <w:bottom w:val="none" w:sz="0" w:space="0" w:color="auto"/>
                                    <w:right w:val="none" w:sz="0" w:space="0" w:color="auto"/>
                                  </w:divBdr>
                                  <w:divsChild>
                                    <w:div w:id="1803381200">
                                      <w:marLeft w:val="0"/>
                                      <w:marRight w:val="0"/>
                                      <w:marTop w:val="0"/>
                                      <w:marBottom w:val="0"/>
                                      <w:divBdr>
                                        <w:top w:val="none" w:sz="0" w:space="0" w:color="auto"/>
                                        <w:left w:val="none" w:sz="0" w:space="0" w:color="auto"/>
                                        <w:bottom w:val="none" w:sz="0" w:space="0" w:color="auto"/>
                                        <w:right w:val="none" w:sz="0" w:space="0" w:color="auto"/>
                                      </w:divBdr>
                                      <w:divsChild>
                                        <w:div w:id="180338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3381179">
      <w:marLeft w:val="0"/>
      <w:marRight w:val="0"/>
      <w:marTop w:val="0"/>
      <w:marBottom w:val="0"/>
      <w:divBdr>
        <w:top w:val="none" w:sz="0" w:space="0" w:color="auto"/>
        <w:left w:val="none" w:sz="0" w:space="0" w:color="auto"/>
        <w:bottom w:val="none" w:sz="0" w:space="0" w:color="auto"/>
        <w:right w:val="none" w:sz="0" w:space="0" w:color="auto"/>
      </w:divBdr>
    </w:div>
    <w:div w:id="1803381180">
      <w:marLeft w:val="0"/>
      <w:marRight w:val="0"/>
      <w:marTop w:val="0"/>
      <w:marBottom w:val="0"/>
      <w:divBdr>
        <w:top w:val="none" w:sz="0" w:space="0" w:color="auto"/>
        <w:left w:val="none" w:sz="0" w:space="0" w:color="auto"/>
        <w:bottom w:val="none" w:sz="0" w:space="0" w:color="auto"/>
        <w:right w:val="none" w:sz="0" w:space="0" w:color="auto"/>
      </w:divBdr>
    </w:div>
    <w:div w:id="1803381184">
      <w:marLeft w:val="0"/>
      <w:marRight w:val="0"/>
      <w:marTop w:val="0"/>
      <w:marBottom w:val="0"/>
      <w:divBdr>
        <w:top w:val="none" w:sz="0" w:space="0" w:color="auto"/>
        <w:left w:val="none" w:sz="0" w:space="0" w:color="auto"/>
        <w:bottom w:val="none" w:sz="0" w:space="0" w:color="auto"/>
        <w:right w:val="none" w:sz="0" w:space="0" w:color="auto"/>
      </w:divBdr>
    </w:div>
    <w:div w:id="1803381187">
      <w:marLeft w:val="0"/>
      <w:marRight w:val="0"/>
      <w:marTop w:val="0"/>
      <w:marBottom w:val="0"/>
      <w:divBdr>
        <w:top w:val="none" w:sz="0" w:space="0" w:color="auto"/>
        <w:left w:val="none" w:sz="0" w:space="0" w:color="auto"/>
        <w:bottom w:val="none" w:sz="0" w:space="0" w:color="auto"/>
        <w:right w:val="none" w:sz="0" w:space="0" w:color="auto"/>
      </w:divBdr>
      <w:divsChild>
        <w:div w:id="1803381277">
          <w:marLeft w:val="0"/>
          <w:marRight w:val="0"/>
          <w:marTop w:val="0"/>
          <w:marBottom w:val="0"/>
          <w:divBdr>
            <w:top w:val="none" w:sz="0" w:space="0" w:color="auto"/>
            <w:left w:val="none" w:sz="0" w:space="0" w:color="auto"/>
            <w:bottom w:val="none" w:sz="0" w:space="0" w:color="auto"/>
            <w:right w:val="none" w:sz="0" w:space="0" w:color="auto"/>
          </w:divBdr>
          <w:divsChild>
            <w:div w:id="1803381246">
              <w:marLeft w:val="0"/>
              <w:marRight w:val="0"/>
              <w:marTop w:val="0"/>
              <w:marBottom w:val="0"/>
              <w:divBdr>
                <w:top w:val="none" w:sz="0" w:space="0" w:color="auto"/>
                <w:left w:val="none" w:sz="0" w:space="0" w:color="auto"/>
                <w:bottom w:val="none" w:sz="0" w:space="0" w:color="auto"/>
                <w:right w:val="none" w:sz="0" w:space="0" w:color="auto"/>
              </w:divBdr>
              <w:divsChild>
                <w:div w:id="1803381177">
                  <w:marLeft w:val="0"/>
                  <w:marRight w:val="0"/>
                  <w:marTop w:val="0"/>
                  <w:marBottom w:val="0"/>
                  <w:divBdr>
                    <w:top w:val="none" w:sz="0" w:space="0" w:color="auto"/>
                    <w:left w:val="none" w:sz="0" w:space="0" w:color="auto"/>
                    <w:bottom w:val="none" w:sz="0" w:space="0" w:color="auto"/>
                    <w:right w:val="none" w:sz="0" w:space="0" w:color="auto"/>
                  </w:divBdr>
                  <w:divsChild>
                    <w:div w:id="1803381165">
                      <w:marLeft w:val="0"/>
                      <w:marRight w:val="0"/>
                      <w:marTop w:val="0"/>
                      <w:marBottom w:val="0"/>
                      <w:divBdr>
                        <w:top w:val="none" w:sz="0" w:space="0" w:color="auto"/>
                        <w:left w:val="none" w:sz="0" w:space="0" w:color="auto"/>
                        <w:bottom w:val="none" w:sz="0" w:space="0" w:color="auto"/>
                        <w:right w:val="none" w:sz="0" w:space="0" w:color="auto"/>
                      </w:divBdr>
                      <w:divsChild>
                        <w:div w:id="1803381206">
                          <w:marLeft w:val="0"/>
                          <w:marRight w:val="0"/>
                          <w:marTop w:val="0"/>
                          <w:marBottom w:val="0"/>
                          <w:divBdr>
                            <w:top w:val="none" w:sz="0" w:space="0" w:color="auto"/>
                            <w:left w:val="none" w:sz="0" w:space="0" w:color="auto"/>
                            <w:bottom w:val="none" w:sz="0" w:space="0" w:color="auto"/>
                            <w:right w:val="none" w:sz="0" w:space="0" w:color="auto"/>
                          </w:divBdr>
                          <w:divsChild>
                            <w:div w:id="1803381175">
                              <w:marLeft w:val="0"/>
                              <w:marRight w:val="0"/>
                              <w:marTop w:val="0"/>
                              <w:marBottom w:val="0"/>
                              <w:divBdr>
                                <w:top w:val="none" w:sz="0" w:space="0" w:color="auto"/>
                                <w:left w:val="none" w:sz="0" w:space="0" w:color="auto"/>
                                <w:bottom w:val="none" w:sz="0" w:space="0" w:color="auto"/>
                                <w:right w:val="none" w:sz="0" w:space="0" w:color="auto"/>
                              </w:divBdr>
                              <w:divsChild>
                                <w:div w:id="18033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381194">
      <w:marLeft w:val="0"/>
      <w:marRight w:val="0"/>
      <w:marTop w:val="0"/>
      <w:marBottom w:val="0"/>
      <w:divBdr>
        <w:top w:val="none" w:sz="0" w:space="0" w:color="auto"/>
        <w:left w:val="none" w:sz="0" w:space="0" w:color="auto"/>
        <w:bottom w:val="none" w:sz="0" w:space="0" w:color="auto"/>
        <w:right w:val="none" w:sz="0" w:space="0" w:color="auto"/>
      </w:divBdr>
    </w:div>
    <w:div w:id="1803381197">
      <w:marLeft w:val="0"/>
      <w:marRight w:val="0"/>
      <w:marTop w:val="0"/>
      <w:marBottom w:val="0"/>
      <w:divBdr>
        <w:top w:val="none" w:sz="0" w:space="0" w:color="auto"/>
        <w:left w:val="none" w:sz="0" w:space="0" w:color="auto"/>
        <w:bottom w:val="none" w:sz="0" w:space="0" w:color="auto"/>
        <w:right w:val="none" w:sz="0" w:space="0" w:color="auto"/>
      </w:divBdr>
    </w:div>
    <w:div w:id="1803381198">
      <w:marLeft w:val="0"/>
      <w:marRight w:val="0"/>
      <w:marTop w:val="0"/>
      <w:marBottom w:val="0"/>
      <w:divBdr>
        <w:top w:val="none" w:sz="0" w:space="0" w:color="auto"/>
        <w:left w:val="none" w:sz="0" w:space="0" w:color="auto"/>
        <w:bottom w:val="none" w:sz="0" w:space="0" w:color="auto"/>
        <w:right w:val="none" w:sz="0" w:space="0" w:color="auto"/>
      </w:divBdr>
      <w:divsChild>
        <w:div w:id="1803381211">
          <w:marLeft w:val="0"/>
          <w:marRight w:val="0"/>
          <w:marTop w:val="0"/>
          <w:marBottom w:val="0"/>
          <w:divBdr>
            <w:top w:val="none" w:sz="0" w:space="0" w:color="auto"/>
            <w:left w:val="none" w:sz="0" w:space="0" w:color="auto"/>
            <w:bottom w:val="none" w:sz="0" w:space="0" w:color="auto"/>
            <w:right w:val="none" w:sz="0" w:space="0" w:color="auto"/>
          </w:divBdr>
          <w:divsChild>
            <w:div w:id="1803381192">
              <w:marLeft w:val="0"/>
              <w:marRight w:val="0"/>
              <w:marTop w:val="0"/>
              <w:marBottom w:val="0"/>
              <w:divBdr>
                <w:top w:val="none" w:sz="0" w:space="0" w:color="auto"/>
                <w:left w:val="none" w:sz="0" w:space="0" w:color="auto"/>
                <w:bottom w:val="none" w:sz="0" w:space="0" w:color="auto"/>
                <w:right w:val="none" w:sz="0" w:space="0" w:color="auto"/>
              </w:divBdr>
              <w:divsChild>
                <w:div w:id="1803381174">
                  <w:marLeft w:val="0"/>
                  <w:marRight w:val="0"/>
                  <w:marTop w:val="0"/>
                  <w:marBottom w:val="0"/>
                  <w:divBdr>
                    <w:top w:val="none" w:sz="0" w:space="0" w:color="auto"/>
                    <w:left w:val="none" w:sz="0" w:space="0" w:color="auto"/>
                    <w:bottom w:val="none" w:sz="0" w:space="0" w:color="auto"/>
                    <w:right w:val="none" w:sz="0" w:space="0" w:color="auto"/>
                  </w:divBdr>
                  <w:divsChild>
                    <w:div w:id="1803381221">
                      <w:marLeft w:val="0"/>
                      <w:marRight w:val="0"/>
                      <w:marTop w:val="0"/>
                      <w:marBottom w:val="0"/>
                      <w:divBdr>
                        <w:top w:val="none" w:sz="0" w:space="0" w:color="auto"/>
                        <w:left w:val="none" w:sz="0" w:space="0" w:color="auto"/>
                        <w:bottom w:val="none" w:sz="0" w:space="0" w:color="auto"/>
                        <w:right w:val="none" w:sz="0" w:space="0" w:color="auto"/>
                      </w:divBdr>
                      <w:divsChild>
                        <w:div w:id="1803381213">
                          <w:marLeft w:val="0"/>
                          <w:marRight w:val="0"/>
                          <w:marTop w:val="0"/>
                          <w:marBottom w:val="0"/>
                          <w:divBdr>
                            <w:top w:val="none" w:sz="0" w:space="0" w:color="auto"/>
                            <w:left w:val="none" w:sz="0" w:space="0" w:color="auto"/>
                            <w:bottom w:val="none" w:sz="0" w:space="0" w:color="auto"/>
                            <w:right w:val="none" w:sz="0" w:space="0" w:color="auto"/>
                          </w:divBdr>
                          <w:divsChild>
                            <w:div w:id="1803381247">
                              <w:marLeft w:val="0"/>
                              <w:marRight w:val="0"/>
                              <w:marTop w:val="0"/>
                              <w:marBottom w:val="0"/>
                              <w:divBdr>
                                <w:top w:val="none" w:sz="0" w:space="0" w:color="auto"/>
                                <w:left w:val="none" w:sz="0" w:space="0" w:color="auto"/>
                                <w:bottom w:val="none" w:sz="0" w:space="0" w:color="auto"/>
                                <w:right w:val="none" w:sz="0" w:space="0" w:color="auto"/>
                              </w:divBdr>
                              <w:divsChild>
                                <w:div w:id="1803381196">
                                  <w:marLeft w:val="0"/>
                                  <w:marRight w:val="0"/>
                                  <w:marTop w:val="0"/>
                                  <w:marBottom w:val="0"/>
                                  <w:divBdr>
                                    <w:top w:val="none" w:sz="0" w:space="0" w:color="auto"/>
                                    <w:left w:val="none" w:sz="0" w:space="0" w:color="auto"/>
                                    <w:bottom w:val="none" w:sz="0" w:space="0" w:color="auto"/>
                                    <w:right w:val="none" w:sz="0" w:space="0" w:color="auto"/>
                                  </w:divBdr>
                                  <w:divsChild>
                                    <w:div w:id="1803381164">
                                      <w:marLeft w:val="0"/>
                                      <w:marRight w:val="0"/>
                                      <w:marTop w:val="0"/>
                                      <w:marBottom w:val="0"/>
                                      <w:divBdr>
                                        <w:top w:val="none" w:sz="0" w:space="0" w:color="auto"/>
                                        <w:left w:val="none" w:sz="0" w:space="0" w:color="auto"/>
                                        <w:bottom w:val="none" w:sz="0" w:space="0" w:color="auto"/>
                                        <w:right w:val="none" w:sz="0" w:space="0" w:color="auto"/>
                                      </w:divBdr>
                                      <w:divsChild>
                                        <w:div w:id="1803381191">
                                          <w:marLeft w:val="0"/>
                                          <w:marRight w:val="0"/>
                                          <w:marTop w:val="0"/>
                                          <w:marBottom w:val="0"/>
                                          <w:divBdr>
                                            <w:top w:val="none" w:sz="0" w:space="0" w:color="auto"/>
                                            <w:left w:val="none" w:sz="0" w:space="0" w:color="auto"/>
                                            <w:bottom w:val="none" w:sz="0" w:space="0" w:color="auto"/>
                                            <w:right w:val="none" w:sz="0" w:space="0" w:color="auto"/>
                                          </w:divBdr>
                                          <w:divsChild>
                                            <w:div w:id="1803381162">
                                              <w:marLeft w:val="0"/>
                                              <w:marRight w:val="0"/>
                                              <w:marTop w:val="0"/>
                                              <w:marBottom w:val="0"/>
                                              <w:divBdr>
                                                <w:top w:val="none" w:sz="0" w:space="0" w:color="auto"/>
                                                <w:left w:val="none" w:sz="0" w:space="0" w:color="auto"/>
                                                <w:bottom w:val="none" w:sz="0" w:space="0" w:color="auto"/>
                                                <w:right w:val="none" w:sz="0" w:space="0" w:color="auto"/>
                                              </w:divBdr>
                                              <w:divsChild>
                                                <w:div w:id="180338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3381199">
      <w:marLeft w:val="240"/>
      <w:marRight w:val="240"/>
      <w:marTop w:val="240"/>
      <w:marBottom w:val="0"/>
      <w:divBdr>
        <w:top w:val="none" w:sz="0" w:space="0" w:color="auto"/>
        <w:left w:val="none" w:sz="0" w:space="0" w:color="auto"/>
        <w:bottom w:val="none" w:sz="0" w:space="0" w:color="auto"/>
        <w:right w:val="none" w:sz="0" w:space="0" w:color="auto"/>
      </w:divBdr>
      <w:divsChild>
        <w:div w:id="1803381280">
          <w:marLeft w:val="0"/>
          <w:marRight w:val="0"/>
          <w:marTop w:val="0"/>
          <w:marBottom w:val="0"/>
          <w:divBdr>
            <w:top w:val="single" w:sz="36" w:space="0" w:color="350803"/>
            <w:left w:val="none" w:sz="0" w:space="0" w:color="auto"/>
            <w:bottom w:val="none" w:sz="0" w:space="0" w:color="auto"/>
            <w:right w:val="none" w:sz="0" w:space="0" w:color="auto"/>
          </w:divBdr>
          <w:divsChild>
            <w:div w:id="1803381265">
              <w:marLeft w:val="0"/>
              <w:marRight w:val="0"/>
              <w:marTop w:val="0"/>
              <w:marBottom w:val="480"/>
              <w:divBdr>
                <w:top w:val="dotted" w:sz="6" w:space="4" w:color="999999"/>
                <w:left w:val="none" w:sz="0" w:space="0" w:color="auto"/>
                <w:bottom w:val="none" w:sz="0" w:space="0" w:color="auto"/>
                <w:right w:val="none" w:sz="0" w:space="0" w:color="auto"/>
              </w:divBdr>
              <w:divsChild>
                <w:div w:id="180338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08">
      <w:marLeft w:val="0"/>
      <w:marRight w:val="0"/>
      <w:marTop w:val="0"/>
      <w:marBottom w:val="0"/>
      <w:divBdr>
        <w:top w:val="single" w:sz="2" w:space="0" w:color="DEDEDE"/>
        <w:left w:val="single" w:sz="6" w:space="0" w:color="DEDEDE"/>
        <w:bottom w:val="single" w:sz="2" w:space="0" w:color="DEDEDE"/>
        <w:right w:val="single" w:sz="6" w:space="0" w:color="DEDEDE"/>
      </w:divBdr>
      <w:divsChild>
        <w:div w:id="1803381266">
          <w:marLeft w:val="0"/>
          <w:marRight w:val="0"/>
          <w:marTop w:val="0"/>
          <w:marBottom w:val="0"/>
          <w:divBdr>
            <w:top w:val="none" w:sz="0" w:space="0" w:color="auto"/>
            <w:left w:val="none" w:sz="0" w:space="0" w:color="auto"/>
            <w:bottom w:val="none" w:sz="0" w:space="0" w:color="auto"/>
            <w:right w:val="none" w:sz="0" w:space="0" w:color="auto"/>
          </w:divBdr>
        </w:div>
      </w:divsChild>
    </w:div>
    <w:div w:id="1803381214">
      <w:marLeft w:val="0"/>
      <w:marRight w:val="0"/>
      <w:marTop w:val="0"/>
      <w:marBottom w:val="0"/>
      <w:divBdr>
        <w:top w:val="none" w:sz="0" w:space="0" w:color="auto"/>
        <w:left w:val="none" w:sz="0" w:space="0" w:color="auto"/>
        <w:bottom w:val="none" w:sz="0" w:space="0" w:color="auto"/>
        <w:right w:val="none" w:sz="0" w:space="0" w:color="auto"/>
      </w:divBdr>
      <w:divsChild>
        <w:div w:id="1803381226">
          <w:marLeft w:val="0"/>
          <w:marRight w:val="0"/>
          <w:marTop w:val="0"/>
          <w:marBottom w:val="0"/>
          <w:divBdr>
            <w:top w:val="none" w:sz="0" w:space="0" w:color="auto"/>
            <w:left w:val="none" w:sz="0" w:space="0" w:color="auto"/>
            <w:bottom w:val="none" w:sz="0" w:space="0" w:color="auto"/>
            <w:right w:val="none" w:sz="0" w:space="0" w:color="auto"/>
          </w:divBdr>
        </w:div>
      </w:divsChild>
    </w:div>
    <w:div w:id="1803381215">
      <w:marLeft w:val="0"/>
      <w:marRight w:val="0"/>
      <w:marTop w:val="0"/>
      <w:marBottom w:val="0"/>
      <w:divBdr>
        <w:top w:val="none" w:sz="0" w:space="0" w:color="auto"/>
        <w:left w:val="none" w:sz="0" w:space="0" w:color="auto"/>
        <w:bottom w:val="none" w:sz="0" w:space="0" w:color="auto"/>
        <w:right w:val="none" w:sz="0" w:space="0" w:color="auto"/>
      </w:divBdr>
      <w:divsChild>
        <w:div w:id="1803381242">
          <w:marLeft w:val="0"/>
          <w:marRight w:val="0"/>
          <w:marTop w:val="0"/>
          <w:marBottom w:val="0"/>
          <w:divBdr>
            <w:top w:val="none" w:sz="0" w:space="0" w:color="auto"/>
            <w:left w:val="none" w:sz="0" w:space="0" w:color="auto"/>
            <w:bottom w:val="none" w:sz="0" w:space="0" w:color="auto"/>
            <w:right w:val="none" w:sz="0" w:space="0" w:color="auto"/>
          </w:divBdr>
        </w:div>
      </w:divsChild>
    </w:div>
    <w:div w:id="1803381220">
      <w:marLeft w:val="0"/>
      <w:marRight w:val="0"/>
      <w:marTop w:val="0"/>
      <w:marBottom w:val="0"/>
      <w:divBdr>
        <w:top w:val="none" w:sz="0" w:space="0" w:color="auto"/>
        <w:left w:val="none" w:sz="0" w:space="0" w:color="auto"/>
        <w:bottom w:val="none" w:sz="0" w:space="0" w:color="auto"/>
        <w:right w:val="none" w:sz="0" w:space="0" w:color="auto"/>
      </w:divBdr>
    </w:div>
    <w:div w:id="1803381222">
      <w:marLeft w:val="0"/>
      <w:marRight w:val="0"/>
      <w:marTop w:val="0"/>
      <w:marBottom w:val="0"/>
      <w:divBdr>
        <w:top w:val="none" w:sz="0" w:space="0" w:color="auto"/>
        <w:left w:val="none" w:sz="0" w:space="0" w:color="auto"/>
        <w:bottom w:val="none" w:sz="0" w:space="0" w:color="auto"/>
        <w:right w:val="none" w:sz="0" w:space="0" w:color="auto"/>
      </w:divBdr>
    </w:div>
    <w:div w:id="1803381230">
      <w:marLeft w:val="0"/>
      <w:marRight w:val="0"/>
      <w:marTop w:val="0"/>
      <w:marBottom w:val="0"/>
      <w:divBdr>
        <w:top w:val="none" w:sz="0" w:space="0" w:color="auto"/>
        <w:left w:val="none" w:sz="0" w:space="0" w:color="auto"/>
        <w:bottom w:val="none" w:sz="0" w:space="0" w:color="auto"/>
        <w:right w:val="none" w:sz="0" w:space="0" w:color="auto"/>
      </w:divBdr>
    </w:div>
    <w:div w:id="1803381236">
      <w:marLeft w:val="0"/>
      <w:marRight w:val="0"/>
      <w:marTop w:val="0"/>
      <w:marBottom w:val="0"/>
      <w:divBdr>
        <w:top w:val="none" w:sz="0" w:space="0" w:color="auto"/>
        <w:left w:val="none" w:sz="0" w:space="0" w:color="auto"/>
        <w:bottom w:val="none" w:sz="0" w:space="0" w:color="auto"/>
        <w:right w:val="none" w:sz="0" w:space="0" w:color="auto"/>
      </w:divBdr>
    </w:div>
    <w:div w:id="1803381237">
      <w:marLeft w:val="0"/>
      <w:marRight w:val="0"/>
      <w:marTop w:val="0"/>
      <w:marBottom w:val="0"/>
      <w:divBdr>
        <w:top w:val="none" w:sz="0" w:space="0" w:color="auto"/>
        <w:left w:val="none" w:sz="0" w:space="0" w:color="auto"/>
        <w:bottom w:val="none" w:sz="0" w:space="0" w:color="auto"/>
        <w:right w:val="none" w:sz="0" w:space="0" w:color="auto"/>
      </w:divBdr>
    </w:div>
    <w:div w:id="1803381238">
      <w:marLeft w:val="0"/>
      <w:marRight w:val="0"/>
      <w:marTop w:val="0"/>
      <w:marBottom w:val="0"/>
      <w:divBdr>
        <w:top w:val="none" w:sz="0" w:space="0" w:color="auto"/>
        <w:left w:val="none" w:sz="0" w:space="0" w:color="auto"/>
        <w:bottom w:val="none" w:sz="0" w:space="0" w:color="auto"/>
        <w:right w:val="none" w:sz="0" w:space="0" w:color="auto"/>
      </w:divBdr>
    </w:div>
    <w:div w:id="1803381239">
      <w:marLeft w:val="0"/>
      <w:marRight w:val="0"/>
      <w:marTop w:val="0"/>
      <w:marBottom w:val="0"/>
      <w:divBdr>
        <w:top w:val="none" w:sz="0" w:space="0" w:color="auto"/>
        <w:left w:val="none" w:sz="0" w:space="0" w:color="auto"/>
        <w:bottom w:val="none" w:sz="0" w:space="0" w:color="auto"/>
        <w:right w:val="none" w:sz="0" w:space="0" w:color="auto"/>
      </w:divBdr>
      <w:divsChild>
        <w:div w:id="1803381202">
          <w:marLeft w:val="0"/>
          <w:marRight w:val="0"/>
          <w:marTop w:val="0"/>
          <w:marBottom w:val="0"/>
          <w:divBdr>
            <w:top w:val="none" w:sz="0" w:space="0" w:color="auto"/>
            <w:left w:val="none" w:sz="0" w:space="0" w:color="auto"/>
            <w:bottom w:val="none" w:sz="0" w:space="0" w:color="auto"/>
            <w:right w:val="none" w:sz="0" w:space="0" w:color="auto"/>
          </w:divBdr>
          <w:divsChild>
            <w:div w:id="1803381223">
              <w:marLeft w:val="0"/>
              <w:marRight w:val="0"/>
              <w:marTop w:val="0"/>
              <w:marBottom w:val="0"/>
              <w:divBdr>
                <w:top w:val="none" w:sz="0" w:space="0" w:color="auto"/>
                <w:left w:val="none" w:sz="0" w:space="0" w:color="auto"/>
                <w:bottom w:val="none" w:sz="0" w:space="0" w:color="auto"/>
                <w:right w:val="none" w:sz="0" w:space="0" w:color="auto"/>
              </w:divBdr>
              <w:divsChild>
                <w:div w:id="180338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45">
      <w:marLeft w:val="0"/>
      <w:marRight w:val="0"/>
      <w:marTop w:val="0"/>
      <w:marBottom w:val="0"/>
      <w:divBdr>
        <w:top w:val="none" w:sz="0" w:space="0" w:color="auto"/>
        <w:left w:val="none" w:sz="0" w:space="0" w:color="auto"/>
        <w:bottom w:val="none" w:sz="0" w:space="0" w:color="auto"/>
        <w:right w:val="none" w:sz="0" w:space="0" w:color="auto"/>
      </w:divBdr>
      <w:divsChild>
        <w:div w:id="1803381235">
          <w:marLeft w:val="0"/>
          <w:marRight w:val="0"/>
          <w:marTop w:val="0"/>
          <w:marBottom w:val="0"/>
          <w:divBdr>
            <w:top w:val="none" w:sz="0" w:space="0" w:color="auto"/>
            <w:left w:val="none" w:sz="0" w:space="0" w:color="auto"/>
            <w:bottom w:val="none" w:sz="0" w:space="0" w:color="auto"/>
            <w:right w:val="none" w:sz="0" w:space="0" w:color="auto"/>
          </w:divBdr>
          <w:divsChild>
            <w:div w:id="1803381259">
              <w:marLeft w:val="0"/>
              <w:marRight w:val="0"/>
              <w:marTop w:val="0"/>
              <w:marBottom w:val="0"/>
              <w:divBdr>
                <w:top w:val="none" w:sz="0" w:space="0" w:color="auto"/>
                <w:left w:val="none" w:sz="0" w:space="0" w:color="auto"/>
                <w:bottom w:val="none" w:sz="0" w:space="0" w:color="auto"/>
                <w:right w:val="none" w:sz="0" w:space="0" w:color="auto"/>
              </w:divBdr>
            </w:div>
            <w:div w:id="180338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81249">
      <w:marLeft w:val="240"/>
      <w:marRight w:val="240"/>
      <w:marTop w:val="240"/>
      <w:marBottom w:val="0"/>
      <w:divBdr>
        <w:top w:val="none" w:sz="0" w:space="0" w:color="auto"/>
        <w:left w:val="none" w:sz="0" w:space="0" w:color="auto"/>
        <w:bottom w:val="none" w:sz="0" w:space="0" w:color="auto"/>
        <w:right w:val="none" w:sz="0" w:space="0" w:color="auto"/>
      </w:divBdr>
      <w:divsChild>
        <w:div w:id="1803381207">
          <w:marLeft w:val="0"/>
          <w:marRight w:val="0"/>
          <w:marTop w:val="0"/>
          <w:marBottom w:val="0"/>
          <w:divBdr>
            <w:top w:val="single" w:sz="36" w:space="0" w:color="350803"/>
            <w:left w:val="none" w:sz="0" w:space="0" w:color="auto"/>
            <w:bottom w:val="none" w:sz="0" w:space="0" w:color="auto"/>
            <w:right w:val="none" w:sz="0" w:space="0" w:color="auto"/>
          </w:divBdr>
          <w:divsChild>
            <w:div w:id="1803381188">
              <w:marLeft w:val="0"/>
              <w:marRight w:val="0"/>
              <w:marTop w:val="0"/>
              <w:marBottom w:val="480"/>
              <w:divBdr>
                <w:top w:val="dotted" w:sz="6" w:space="4" w:color="999999"/>
                <w:left w:val="none" w:sz="0" w:space="0" w:color="auto"/>
                <w:bottom w:val="none" w:sz="0" w:space="0" w:color="auto"/>
                <w:right w:val="none" w:sz="0" w:space="0" w:color="auto"/>
              </w:divBdr>
              <w:divsChild>
                <w:div w:id="18033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51">
      <w:marLeft w:val="240"/>
      <w:marRight w:val="240"/>
      <w:marTop w:val="240"/>
      <w:marBottom w:val="0"/>
      <w:divBdr>
        <w:top w:val="none" w:sz="0" w:space="0" w:color="auto"/>
        <w:left w:val="none" w:sz="0" w:space="0" w:color="auto"/>
        <w:bottom w:val="none" w:sz="0" w:space="0" w:color="auto"/>
        <w:right w:val="none" w:sz="0" w:space="0" w:color="auto"/>
      </w:divBdr>
      <w:divsChild>
        <w:div w:id="1803381250">
          <w:marLeft w:val="0"/>
          <w:marRight w:val="0"/>
          <w:marTop w:val="0"/>
          <w:marBottom w:val="0"/>
          <w:divBdr>
            <w:top w:val="single" w:sz="36" w:space="0" w:color="350803"/>
            <w:left w:val="none" w:sz="0" w:space="0" w:color="auto"/>
            <w:bottom w:val="none" w:sz="0" w:space="0" w:color="auto"/>
            <w:right w:val="none" w:sz="0" w:space="0" w:color="auto"/>
          </w:divBdr>
          <w:divsChild>
            <w:div w:id="1803381193">
              <w:marLeft w:val="0"/>
              <w:marRight w:val="0"/>
              <w:marTop w:val="0"/>
              <w:marBottom w:val="480"/>
              <w:divBdr>
                <w:top w:val="dotted" w:sz="6" w:space="4" w:color="999999"/>
                <w:left w:val="none" w:sz="0" w:space="0" w:color="auto"/>
                <w:bottom w:val="none" w:sz="0" w:space="0" w:color="auto"/>
                <w:right w:val="none" w:sz="0" w:space="0" w:color="auto"/>
              </w:divBdr>
              <w:divsChild>
                <w:div w:id="180338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52">
      <w:marLeft w:val="0"/>
      <w:marRight w:val="0"/>
      <w:marTop w:val="0"/>
      <w:marBottom w:val="0"/>
      <w:divBdr>
        <w:top w:val="none" w:sz="0" w:space="0" w:color="auto"/>
        <w:left w:val="none" w:sz="0" w:space="0" w:color="auto"/>
        <w:bottom w:val="none" w:sz="0" w:space="0" w:color="auto"/>
        <w:right w:val="none" w:sz="0" w:space="0" w:color="auto"/>
      </w:divBdr>
      <w:divsChild>
        <w:div w:id="1803381190">
          <w:marLeft w:val="0"/>
          <w:marRight w:val="0"/>
          <w:marTop w:val="0"/>
          <w:marBottom w:val="0"/>
          <w:divBdr>
            <w:top w:val="none" w:sz="0" w:space="0" w:color="auto"/>
            <w:left w:val="none" w:sz="0" w:space="0" w:color="auto"/>
            <w:bottom w:val="none" w:sz="0" w:space="0" w:color="auto"/>
            <w:right w:val="none" w:sz="0" w:space="0" w:color="auto"/>
          </w:divBdr>
          <w:divsChild>
            <w:div w:id="1803381269">
              <w:marLeft w:val="0"/>
              <w:marRight w:val="0"/>
              <w:marTop w:val="0"/>
              <w:marBottom w:val="0"/>
              <w:divBdr>
                <w:top w:val="none" w:sz="0" w:space="0" w:color="auto"/>
                <w:left w:val="none" w:sz="0" w:space="0" w:color="auto"/>
                <w:bottom w:val="none" w:sz="0" w:space="0" w:color="auto"/>
                <w:right w:val="none" w:sz="0" w:space="0" w:color="auto"/>
              </w:divBdr>
              <w:divsChild>
                <w:div w:id="1803381228">
                  <w:marLeft w:val="0"/>
                  <w:marRight w:val="0"/>
                  <w:marTop w:val="0"/>
                  <w:marBottom w:val="0"/>
                  <w:divBdr>
                    <w:top w:val="none" w:sz="0" w:space="0" w:color="auto"/>
                    <w:left w:val="none" w:sz="0" w:space="0" w:color="auto"/>
                    <w:bottom w:val="none" w:sz="0" w:space="0" w:color="auto"/>
                    <w:right w:val="none" w:sz="0" w:space="0" w:color="auto"/>
                  </w:divBdr>
                  <w:divsChild>
                    <w:div w:id="1803381243">
                      <w:marLeft w:val="0"/>
                      <w:marRight w:val="0"/>
                      <w:marTop w:val="0"/>
                      <w:marBottom w:val="0"/>
                      <w:divBdr>
                        <w:top w:val="none" w:sz="0" w:space="0" w:color="auto"/>
                        <w:left w:val="none" w:sz="0" w:space="0" w:color="auto"/>
                        <w:bottom w:val="none" w:sz="0" w:space="0" w:color="auto"/>
                        <w:right w:val="none" w:sz="0" w:space="0" w:color="auto"/>
                      </w:divBdr>
                      <w:divsChild>
                        <w:div w:id="1803381172">
                          <w:marLeft w:val="0"/>
                          <w:marRight w:val="0"/>
                          <w:marTop w:val="0"/>
                          <w:marBottom w:val="0"/>
                          <w:divBdr>
                            <w:top w:val="none" w:sz="0" w:space="0" w:color="auto"/>
                            <w:left w:val="none" w:sz="0" w:space="0" w:color="auto"/>
                            <w:bottom w:val="none" w:sz="0" w:space="0" w:color="auto"/>
                            <w:right w:val="none" w:sz="0" w:space="0" w:color="auto"/>
                          </w:divBdr>
                          <w:divsChild>
                            <w:div w:id="1803381225">
                              <w:marLeft w:val="0"/>
                              <w:marRight w:val="0"/>
                              <w:marTop w:val="0"/>
                              <w:marBottom w:val="0"/>
                              <w:divBdr>
                                <w:top w:val="none" w:sz="0" w:space="0" w:color="auto"/>
                                <w:left w:val="none" w:sz="0" w:space="0" w:color="auto"/>
                                <w:bottom w:val="none" w:sz="0" w:space="0" w:color="auto"/>
                                <w:right w:val="none" w:sz="0" w:space="0" w:color="auto"/>
                              </w:divBdr>
                              <w:divsChild>
                                <w:div w:id="1803381276">
                                  <w:marLeft w:val="0"/>
                                  <w:marRight w:val="0"/>
                                  <w:marTop w:val="0"/>
                                  <w:marBottom w:val="0"/>
                                  <w:divBdr>
                                    <w:top w:val="none" w:sz="0" w:space="0" w:color="auto"/>
                                    <w:left w:val="none" w:sz="0" w:space="0" w:color="auto"/>
                                    <w:bottom w:val="none" w:sz="0" w:space="0" w:color="auto"/>
                                    <w:right w:val="none" w:sz="0" w:space="0" w:color="auto"/>
                                  </w:divBdr>
                                  <w:divsChild>
                                    <w:div w:id="1803381168">
                                      <w:marLeft w:val="0"/>
                                      <w:marRight w:val="0"/>
                                      <w:marTop w:val="0"/>
                                      <w:marBottom w:val="0"/>
                                      <w:divBdr>
                                        <w:top w:val="none" w:sz="0" w:space="0" w:color="auto"/>
                                        <w:left w:val="none" w:sz="0" w:space="0" w:color="auto"/>
                                        <w:bottom w:val="none" w:sz="0" w:space="0" w:color="auto"/>
                                        <w:right w:val="none" w:sz="0" w:space="0" w:color="auto"/>
                                      </w:divBdr>
                                      <w:divsChild>
                                        <w:div w:id="1803381169">
                                          <w:marLeft w:val="0"/>
                                          <w:marRight w:val="0"/>
                                          <w:marTop w:val="0"/>
                                          <w:marBottom w:val="0"/>
                                          <w:divBdr>
                                            <w:top w:val="none" w:sz="0" w:space="0" w:color="auto"/>
                                            <w:left w:val="none" w:sz="0" w:space="0" w:color="auto"/>
                                            <w:bottom w:val="none" w:sz="0" w:space="0" w:color="auto"/>
                                            <w:right w:val="none" w:sz="0" w:space="0" w:color="auto"/>
                                          </w:divBdr>
                                          <w:divsChild>
                                            <w:div w:id="1803381151">
                                              <w:marLeft w:val="0"/>
                                              <w:marRight w:val="0"/>
                                              <w:marTop w:val="0"/>
                                              <w:marBottom w:val="0"/>
                                              <w:divBdr>
                                                <w:top w:val="none" w:sz="0" w:space="0" w:color="auto"/>
                                                <w:left w:val="none" w:sz="0" w:space="0" w:color="auto"/>
                                                <w:bottom w:val="none" w:sz="0" w:space="0" w:color="auto"/>
                                                <w:right w:val="none" w:sz="0" w:space="0" w:color="auto"/>
                                              </w:divBdr>
                                              <w:divsChild>
                                                <w:div w:id="1803381261">
                                                  <w:marLeft w:val="0"/>
                                                  <w:marRight w:val="0"/>
                                                  <w:marTop w:val="0"/>
                                                  <w:marBottom w:val="0"/>
                                                  <w:divBdr>
                                                    <w:top w:val="none" w:sz="0" w:space="0" w:color="auto"/>
                                                    <w:left w:val="none" w:sz="0" w:space="0" w:color="auto"/>
                                                    <w:bottom w:val="none" w:sz="0" w:space="0" w:color="auto"/>
                                                    <w:right w:val="none" w:sz="0" w:space="0" w:color="auto"/>
                                                  </w:divBdr>
                                                  <w:divsChild>
                                                    <w:div w:id="1803381153">
                                                      <w:marLeft w:val="0"/>
                                                      <w:marRight w:val="0"/>
                                                      <w:marTop w:val="0"/>
                                                      <w:marBottom w:val="0"/>
                                                      <w:divBdr>
                                                        <w:top w:val="none" w:sz="0" w:space="0" w:color="auto"/>
                                                        <w:left w:val="none" w:sz="0" w:space="0" w:color="auto"/>
                                                        <w:bottom w:val="none" w:sz="0" w:space="0" w:color="auto"/>
                                                        <w:right w:val="none" w:sz="0" w:space="0" w:color="auto"/>
                                                      </w:divBdr>
                                                      <w:divsChild>
                                                        <w:div w:id="1803381186">
                                                          <w:marLeft w:val="0"/>
                                                          <w:marRight w:val="0"/>
                                                          <w:marTop w:val="0"/>
                                                          <w:marBottom w:val="0"/>
                                                          <w:divBdr>
                                                            <w:top w:val="none" w:sz="0" w:space="0" w:color="auto"/>
                                                            <w:left w:val="none" w:sz="0" w:space="0" w:color="auto"/>
                                                            <w:bottom w:val="none" w:sz="0" w:space="0" w:color="auto"/>
                                                            <w:right w:val="none" w:sz="0" w:space="0" w:color="auto"/>
                                                          </w:divBdr>
                                                          <w:divsChild>
                                                            <w:div w:id="180338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03381255">
      <w:marLeft w:val="0"/>
      <w:marRight w:val="0"/>
      <w:marTop w:val="0"/>
      <w:marBottom w:val="0"/>
      <w:divBdr>
        <w:top w:val="none" w:sz="0" w:space="0" w:color="auto"/>
        <w:left w:val="none" w:sz="0" w:space="0" w:color="auto"/>
        <w:bottom w:val="none" w:sz="0" w:space="0" w:color="auto"/>
        <w:right w:val="none" w:sz="0" w:space="0" w:color="auto"/>
      </w:divBdr>
      <w:divsChild>
        <w:div w:id="1803381170">
          <w:marLeft w:val="0"/>
          <w:marRight w:val="0"/>
          <w:marTop w:val="0"/>
          <w:marBottom w:val="0"/>
          <w:divBdr>
            <w:top w:val="none" w:sz="0" w:space="0" w:color="auto"/>
            <w:left w:val="none" w:sz="0" w:space="0" w:color="auto"/>
            <w:bottom w:val="none" w:sz="0" w:space="0" w:color="auto"/>
            <w:right w:val="none" w:sz="0" w:space="0" w:color="auto"/>
          </w:divBdr>
          <w:divsChild>
            <w:div w:id="1803381167">
              <w:marLeft w:val="0"/>
              <w:marRight w:val="0"/>
              <w:marTop w:val="0"/>
              <w:marBottom w:val="0"/>
              <w:divBdr>
                <w:top w:val="none" w:sz="0" w:space="0" w:color="auto"/>
                <w:left w:val="none" w:sz="0" w:space="0" w:color="auto"/>
                <w:bottom w:val="none" w:sz="0" w:space="0" w:color="auto"/>
                <w:right w:val="none" w:sz="0" w:space="0" w:color="auto"/>
              </w:divBdr>
              <w:divsChild>
                <w:div w:id="1803381201">
                  <w:marLeft w:val="0"/>
                  <w:marRight w:val="0"/>
                  <w:marTop w:val="0"/>
                  <w:marBottom w:val="0"/>
                  <w:divBdr>
                    <w:top w:val="none" w:sz="0" w:space="0" w:color="auto"/>
                    <w:left w:val="none" w:sz="0" w:space="0" w:color="auto"/>
                    <w:bottom w:val="none" w:sz="0" w:space="0" w:color="auto"/>
                    <w:right w:val="none" w:sz="0" w:space="0" w:color="auto"/>
                  </w:divBdr>
                  <w:divsChild>
                    <w:div w:id="1803381158">
                      <w:marLeft w:val="0"/>
                      <w:marRight w:val="0"/>
                      <w:marTop w:val="0"/>
                      <w:marBottom w:val="0"/>
                      <w:divBdr>
                        <w:top w:val="none" w:sz="0" w:space="0" w:color="auto"/>
                        <w:left w:val="none" w:sz="0" w:space="0" w:color="auto"/>
                        <w:bottom w:val="none" w:sz="0" w:space="0" w:color="auto"/>
                        <w:right w:val="none" w:sz="0" w:space="0" w:color="auto"/>
                      </w:divBdr>
                      <w:divsChild>
                        <w:div w:id="1803381163">
                          <w:marLeft w:val="0"/>
                          <w:marRight w:val="0"/>
                          <w:marTop w:val="0"/>
                          <w:marBottom w:val="0"/>
                          <w:divBdr>
                            <w:top w:val="none" w:sz="0" w:space="0" w:color="auto"/>
                            <w:left w:val="none" w:sz="0" w:space="0" w:color="auto"/>
                            <w:bottom w:val="none" w:sz="0" w:space="0" w:color="auto"/>
                            <w:right w:val="none" w:sz="0" w:space="0" w:color="auto"/>
                          </w:divBdr>
                          <w:divsChild>
                            <w:div w:id="1803381273">
                              <w:marLeft w:val="0"/>
                              <w:marRight w:val="0"/>
                              <w:marTop w:val="0"/>
                              <w:marBottom w:val="0"/>
                              <w:divBdr>
                                <w:top w:val="none" w:sz="0" w:space="0" w:color="auto"/>
                                <w:left w:val="none" w:sz="0" w:space="0" w:color="auto"/>
                                <w:bottom w:val="none" w:sz="0" w:space="0" w:color="auto"/>
                                <w:right w:val="none" w:sz="0" w:space="0" w:color="auto"/>
                              </w:divBdr>
                              <w:divsChild>
                                <w:div w:id="180338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381257">
      <w:marLeft w:val="0"/>
      <w:marRight w:val="0"/>
      <w:marTop w:val="0"/>
      <w:marBottom w:val="0"/>
      <w:divBdr>
        <w:top w:val="none" w:sz="0" w:space="0" w:color="auto"/>
        <w:left w:val="none" w:sz="0" w:space="0" w:color="auto"/>
        <w:bottom w:val="none" w:sz="0" w:space="0" w:color="auto"/>
        <w:right w:val="none" w:sz="0" w:space="0" w:color="auto"/>
      </w:divBdr>
    </w:div>
    <w:div w:id="1803381258">
      <w:marLeft w:val="0"/>
      <w:marRight w:val="0"/>
      <w:marTop w:val="0"/>
      <w:marBottom w:val="0"/>
      <w:divBdr>
        <w:top w:val="none" w:sz="0" w:space="0" w:color="auto"/>
        <w:left w:val="none" w:sz="0" w:space="0" w:color="auto"/>
        <w:bottom w:val="none" w:sz="0" w:space="0" w:color="auto"/>
        <w:right w:val="none" w:sz="0" w:space="0" w:color="auto"/>
      </w:divBdr>
      <w:divsChild>
        <w:div w:id="1803381189">
          <w:marLeft w:val="0"/>
          <w:marRight w:val="0"/>
          <w:marTop w:val="0"/>
          <w:marBottom w:val="0"/>
          <w:divBdr>
            <w:top w:val="none" w:sz="0" w:space="0" w:color="auto"/>
            <w:left w:val="none" w:sz="0" w:space="0" w:color="auto"/>
            <w:bottom w:val="none" w:sz="0" w:space="0" w:color="auto"/>
            <w:right w:val="none" w:sz="0" w:space="0" w:color="auto"/>
          </w:divBdr>
        </w:div>
      </w:divsChild>
    </w:div>
    <w:div w:id="1803381260">
      <w:marLeft w:val="0"/>
      <w:marRight w:val="0"/>
      <w:marTop w:val="0"/>
      <w:marBottom w:val="0"/>
      <w:divBdr>
        <w:top w:val="none" w:sz="0" w:space="0" w:color="auto"/>
        <w:left w:val="none" w:sz="0" w:space="0" w:color="auto"/>
        <w:bottom w:val="none" w:sz="0" w:space="0" w:color="auto"/>
        <w:right w:val="none" w:sz="0" w:space="0" w:color="auto"/>
      </w:divBdr>
    </w:div>
    <w:div w:id="1803381262">
      <w:marLeft w:val="0"/>
      <w:marRight w:val="0"/>
      <w:marTop w:val="0"/>
      <w:marBottom w:val="0"/>
      <w:divBdr>
        <w:top w:val="none" w:sz="0" w:space="0" w:color="auto"/>
        <w:left w:val="none" w:sz="0" w:space="0" w:color="auto"/>
        <w:bottom w:val="none" w:sz="0" w:space="0" w:color="auto"/>
        <w:right w:val="none" w:sz="0" w:space="0" w:color="auto"/>
      </w:divBdr>
      <w:divsChild>
        <w:div w:id="1803381233">
          <w:marLeft w:val="0"/>
          <w:marRight w:val="0"/>
          <w:marTop w:val="0"/>
          <w:marBottom w:val="0"/>
          <w:divBdr>
            <w:top w:val="none" w:sz="0" w:space="0" w:color="auto"/>
            <w:left w:val="none" w:sz="0" w:space="0" w:color="auto"/>
            <w:bottom w:val="none" w:sz="0" w:space="0" w:color="auto"/>
            <w:right w:val="none" w:sz="0" w:space="0" w:color="auto"/>
          </w:divBdr>
          <w:divsChild>
            <w:div w:id="1803381253">
              <w:marLeft w:val="0"/>
              <w:marRight w:val="0"/>
              <w:marTop w:val="0"/>
              <w:marBottom w:val="0"/>
              <w:divBdr>
                <w:top w:val="none" w:sz="0" w:space="0" w:color="auto"/>
                <w:left w:val="none" w:sz="0" w:space="0" w:color="auto"/>
                <w:bottom w:val="none" w:sz="0" w:space="0" w:color="auto"/>
                <w:right w:val="none" w:sz="0" w:space="0" w:color="auto"/>
              </w:divBdr>
              <w:divsChild>
                <w:div w:id="1803381219">
                  <w:marLeft w:val="0"/>
                  <w:marRight w:val="0"/>
                  <w:marTop w:val="0"/>
                  <w:marBottom w:val="0"/>
                  <w:divBdr>
                    <w:top w:val="none" w:sz="0" w:space="0" w:color="auto"/>
                    <w:left w:val="none" w:sz="0" w:space="0" w:color="auto"/>
                    <w:bottom w:val="none" w:sz="0" w:space="0" w:color="auto"/>
                    <w:right w:val="none" w:sz="0" w:space="0" w:color="auto"/>
                  </w:divBdr>
                  <w:divsChild>
                    <w:div w:id="1803381234">
                      <w:marLeft w:val="0"/>
                      <w:marRight w:val="0"/>
                      <w:marTop w:val="0"/>
                      <w:marBottom w:val="0"/>
                      <w:divBdr>
                        <w:top w:val="none" w:sz="0" w:space="0" w:color="auto"/>
                        <w:left w:val="none" w:sz="0" w:space="0" w:color="auto"/>
                        <w:bottom w:val="none" w:sz="0" w:space="0" w:color="auto"/>
                        <w:right w:val="none" w:sz="0" w:space="0" w:color="auto"/>
                      </w:divBdr>
                      <w:divsChild>
                        <w:div w:id="1803381149">
                          <w:marLeft w:val="0"/>
                          <w:marRight w:val="0"/>
                          <w:marTop w:val="0"/>
                          <w:marBottom w:val="0"/>
                          <w:divBdr>
                            <w:top w:val="none" w:sz="0" w:space="0" w:color="auto"/>
                            <w:left w:val="none" w:sz="0" w:space="0" w:color="auto"/>
                            <w:bottom w:val="none" w:sz="0" w:space="0" w:color="auto"/>
                            <w:right w:val="none" w:sz="0" w:space="0" w:color="auto"/>
                          </w:divBdr>
                          <w:divsChild>
                            <w:div w:id="1803381210">
                              <w:marLeft w:val="0"/>
                              <w:marRight w:val="0"/>
                              <w:marTop w:val="0"/>
                              <w:marBottom w:val="0"/>
                              <w:divBdr>
                                <w:top w:val="none" w:sz="0" w:space="0" w:color="auto"/>
                                <w:left w:val="none" w:sz="0" w:space="0" w:color="auto"/>
                                <w:bottom w:val="none" w:sz="0" w:space="0" w:color="auto"/>
                                <w:right w:val="none" w:sz="0" w:space="0" w:color="auto"/>
                              </w:divBdr>
                              <w:divsChild>
                                <w:div w:id="1803381217">
                                  <w:marLeft w:val="0"/>
                                  <w:marRight w:val="0"/>
                                  <w:marTop w:val="0"/>
                                  <w:marBottom w:val="0"/>
                                  <w:divBdr>
                                    <w:top w:val="none" w:sz="0" w:space="0" w:color="auto"/>
                                    <w:left w:val="none" w:sz="0" w:space="0" w:color="auto"/>
                                    <w:bottom w:val="none" w:sz="0" w:space="0" w:color="auto"/>
                                    <w:right w:val="none" w:sz="0" w:space="0" w:color="auto"/>
                                  </w:divBdr>
                                  <w:divsChild>
                                    <w:div w:id="1803381159">
                                      <w:marLeft w:val="0"/>
                                      <w:marRight w:val="0"/>
                                      <w:marTop w:val="0"/>
                                      <w:marBottom w:val="0"/>
                                      <w:divBdr>
                                        <w:top w:val="none" w:sz="0" w:space="0" w:color="auto"/>
                                        <w:left w:val="none" w:sz="0" w:space="0" w:color="auto"/>
                                        <w:bottom w:val="none" w:sz="0" w:space="0" w:color="auto"/>
                                        <w:right w:val="none" w:sz="0" w:space="0" w:color="auto"/>
                                      </w:divBdr>
                                      <w:divsChild>
                                        <w:div w:id="1803381274">
                                          <w:marLeft w:val="0"/>
                                          <w:marRight w:val="0"/>
                                          <w:marTop w:val="0"/>
                                          <w:marBottom w:val="0"/>
                                          <w:divBdr>
                                            <w:top w:val="none" w:sz="0" w:space="0" w:color="auto"/>
                                            <w:left w:val="none" w:sz="0" w:space="0" w:color="auto"/>
                                            <w:bottom w:val="none" w:sz="0" w:space="0" w:color="auto"/>
                                            <w:right w:val="none" w:sz="0" w:space="0" w:color="auto"/>
                                          </w:divBdr>
                                          <w:divsChild>
                                            <w:div w:id="180338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3381263">
      <w:marLeft w:val="0"/>
      <w:marRight w:val="0"/>
      <w:marTop w:val="0"/>
      <w:marBottom w:val="0"/>
      <w:divBdr>
        <w:top w:val="none" w:sz="0" w:space="0" w:color="auto"/>
        <w:left w:val="none" w:sz="0" w:space="0" w:color="auto"/>
        <w:bottom w:val="none" w:sz="0" w:space="0" w:color="auto"/>
        <w:right w:val="none" w:sz="0" w:space="0" w:color="auto"/>
      </w:divBdr>
    </w:div>
    <w:div w:id="1803381264">
      <w:marLeft w:val="0"/>
      <w:marRight w:val="0"/>
      <w:marTop w:val="0"/>
      <w:marBottom w:val="0"/>
      <w:divBdr>
        <w:top w:val="none" w:sz="0" w:space="0" w:color="auto"/>
        <w:left w:val="none" w:sz="0" w:space="0" w:color="auto"/>
        <w:bottom w:val="none" w:sz="0" w:space="0" w:color="auto"/>
        <w:right w:val="none" w:sz="0" w:space="0" w:color="auto"/>
      </w:divBdr>
    </w:div>
    <w:div w:id="1803381270">
      <w:marLeft w:val="0"/>
      <w:marRight w:val="0"/>
      <w:marTop w:val="0"/>
      <w:marBottom w:val="0"/>
      <w:divBdr>
        <w:top w:val="none" w:sz="0" w:space="0" w:color="auto"/>
        <w:left w:val="none" w:sz="0" w:space="0" w:color="auto"/>
        <w:bottom w:val="none" w:sz="0" w:space="0" w:color="auto"/>
        <w:right w:val="none" w:sz="0" w:space="0" w:color="auto"/>
      </w:divBdr>
      <w:divsChild>
        <w:div w:id="1803381204">
          <w:marLeft w:val="0"/>
          <w:marRight w:val="0"/>
          <w:marTop w:val="0"/>
          <w:marBottom w:val="0"/>
          <w:divBdr>
            <w:top w:val="none" w:sz="0" w:space="0" w:color="auto"/>
            <w:left w:val="none" w:sz="0" w:space="0" w:color="auto"/>
            <w:bottom w:val="none" w:sz="0" w:space="0" w:color="auto"/>
            <w:right w:val="none" w:sz="0" w:space="0" w:color="auto"/>
          </w:divBdr>
        </w:div>
      </w:divsChild>
    </w:div>
    <w:div w:id="1803381271">
      <w:marLeft w:val="0"/>
      <w:marRight w:val="0"/>
      <w:marTop w:val="0"/>
      <w:marBottom w:val="0"/>
      <w:divBdr>
        <w:top w:val="none" w:sz="0" w:space="0" w:color="auto"/>
        <w:left w:val="none" w:sz="0" w:space="0" w:color="auto"/>
        <w:bottom w:val="none" w:sz="0" w:space="0" w:color="auto"/>
        <w:right w:val="none" w:sz="0" w:space="0" w:color="auto"/>
      </w:divBdr>
      <w:divsChild>
        <w:div w:id="1803381229">
          <w:marLeft w:val="0"/>
          <w:marRight w:val="0"/>
          <w:marTop w:val="0"/>
          <w:marBottom w:val="0"/>
          <w:divBdr>
            <w:top w:val="none" w:sz="0" w:space="0" w:color="auto"/>
            <w:left w:val="none" w:sz="0" w:space="0" w:color="auto"/>
            <w:bottom w:val="none" w:sz="0" w:space="0" w:color="auto"/>
            <w:right w:val="none" w:sz="0" w:space="0" w:color="auto"/>
          </w:divBdr>
          <w:divsChild>
            <w:div w:id="180338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81275">
      <w:marLeft w:val="0"/>
      <w:marRight w:val="0"/>
      <w:marTop w:val="0"/>
      <w:marBottom w:val="0"/>
      <w:divBdr>
        <w:top w:val="none" w:sz="0" w:space="0" w:color="auto"/>
        <w:left w:val="none" w:sz="0" w:space="0" w:color="auto"/>
        <w:bottom w:val="none" w:sz="0" w:space="0" w:color="auto"/>
        <w:right w:val="none" w:sz="0" w:space="0" w:color="auto"/>
      </w:divBdr>
    </w:div>
    <w:div w:id="1870338609">
      <w:bodyDiv w:val="1"/>
      <w:marLeft w:val="0"/>
      <w:marRight w:val="0"/>
      <w:marTop w:val="0"/>
      <w:marBottom w:val="0"/>
      <w:divBdr>
        <w:top w:val="none" w:sz="0" w:space="0" w:color="auto"/>
        <w:left w:val="none" w:sz="0" w:space="0" w:color="auto"/>
        <w:bottom w:val="none" w:sz="0" w:space="0" w:color="auto"/>
        <w:right w:val="none" w:sz="0" w:space="0" w:color="auto"/>
      </w:divBdr>
    </w:div>
    <w:div w:id="1873104993">
      <w:bodyDiv w:val="1"/>
      <w:marLeft w:val="0"/>
      <w:marRight w:val="0"/>
      <w:marTop w:val="0"/>
      <w:marBottom w:val="0"/>
      <w:divBdr>
        <w:top w:val="none" w:sz="0" w:space="0" w:color="auto"/>
        <w:left w:val="none" w:sz="0" w:space="0" w:color="auto"/>
        <w:bottom w:val="none" w:sz="0" w:space="0" w:color="auto"/>
        <w:right w:val="none" w:sz="0" w:space="0" w:color="auto"/>
      </w:divBdr>
    </w:div>
    <w:div w:id="1891455357">
      <w:bodyDiv w:val="1"/>
      <w:marLeft w:val="0"/>
      <w:marRight w:val="0"/>
      <w:marTop w:val="0"/>
      <w:marBottom w:val="0"/>
      <w:divBdr>
        <w:top w:val="none" w:sz="0" w:space="0" w:color="auto"/>
        <w:left w:val="none" w:sz="0" w:space="0" w:color="auto"/>
        <w:bottom w:val="none" w:sz="0" w:space="0" w:color="auto"/>
        <w:right w:val="none" w:sz="0" w:space="0" w:color="auto"/>
      </w:divBdr>
    </w:div>
    <w:div w:id="1936933228">
      <w:bodyDiv w:val="1"/>
      <w:marLeft w:val="0"/>
      <w:marRight w:val="0"/>
      <w:marTop w:val="0"/>
      <w:marBottom w:val="0"/>
      <w:divBdr>
        <w:top w:val="none" w:sz="0" w:space="0" w:color="auto"/>
        <w:left w:val="none" w:sz="0" w:space="0" w:color="auto"/>
        <w:bottom w:val="none" w:sz="0" w:space="0" w:color="auto"/>
        <w:right w:val="none" w:sz="0" w:space="0" w:color="auto"/>
      </w:divBdr>
    </w:div>
    <w:div w:id="1959796690">
      <w:bodyDiv w:val="1"/>
      <w:marLeft w:val="0"/>
      <w:marRight w:val="0"/>
      <w:marTop w:val="0"/>
      <w:marBottom w:val="0"/>
      <w:divBdr>
        <w:top w:val="none" w:sz="0" w:space="0" w:color="auto"/>
        <w:left w:val="none" w:sz="0" w:space="0" w:color="auto"/>
        <w:bottom w:val="none" w:sz="0" w:space="0" w:color="auto"/>
        <w:right w:val="none" w:sz="0" w:space="0" w:color="auto"/>
      </w:divBdr>
    </w:div>
    <w:div w:id="1997029279">
      <w:bodyDiv w:val="1"/>
      <w:marLeft w:val="0"/>
      <w:marRight w:val="0"/>
      <w:marTop w:val="0"/>
      <w:marBottom w:val="0"/>
      <w:divBdr>
        <w:top w:val="none" w:sz="0" w:space="0" w:color="auto"/>
        <w:left w:val="none" w:sz="0" w:space="0" w:color="auto"/>
        <w:bottom w:val="none" w:sz="0" w:space="0" w:color="auto"/>
        <w:right w:val="none" w:sz="0" w:space="0" w:color="auto"/>
      </w:divBdr>
    </w:div>
    <w:div w:id="2029520995">
      <w:bodyDiv w:val="1"/>
      <w:marLeft w:val="0"/>
      <w:marRight w:val="0"/>
      <w:marTop w:val="0"/>
      <w:marBottom w:val="0"/>
      <w:divBdr>
        <w:top w:val="none" w:sz="0" w:space="0" w:color="auto"/>
        <w:left w:val="none" w:sz="0" w:space="0" w:color="auto"/>
        <w:bottom w:val="none" w:sz="0" w:space="0" w:color="auto"/>
        <w:right w:val="none" w:sz="0" w:space="0" w:color="auto"/>
      </w:divBdr>
      <w:divsChild>
        <w:div w:id="1997760959">
          <w:marLeft w:val="0"/>
          <w:marRight w:val="0"/>
          <w:marTop w:val="0"/>
          <w:marBottom w:val="0"/>
          <w:divBdr>
            <w:top w:val="none" w:sz="0" w:space="0" w:color="auto"/>
            <w:left w:val="none" w:sz="0" w:space="0" w:color="auto"/>
            <w:bottom w:val="none" w:sz="0" w:space="0" w:color="auto"/>
            <w:right w:val="none" w:sz="0" w:space="0" w:color="auto"/>
          </w:divBdr>
          <w:divsChild>
            <w:div w:id="47837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302127">
      <w:bodyDiv w:val="1"/>
      <w:marLeft w:val="0"/>
      <w:marRight w:val="0"/>
      <w:marTop w:val="0"/>
      <w:marBottom w:val="0"/>
      <w:divBdr>
        <w:top w:val="none" w:sz="0" w:space="0" w:color="auto"/>
        <w:left w:val="none" w:sz="0" w:space="0" w:color="auto"/>
        <w:bottom w:val="none" w:sz="0" w:space="0" w:color="auto"/>
        <w:right w:val="none" w:sz="0" w:space="0" w:color="auto"/>
      </w:divBdr>
    </w:div>
    <w:div w:id="211393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en/wtisd/Pages/res68.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youtube.com/watch?v=N6XNhfUTsDU" TargetMode="External"/><Relationship Id="rId4" Type="http://schemas.openxmlformats.org/officeDocument/2006/relationships/settings" Target="settings.xml"/><Relationship Id="rId9" Type="http://schemas.openxmlformats.org/officeDocument/2006/relationships/hyperlink" Target="http://www.itu.int/en/wtisd/Pages/res68.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7AC122CD-3D6A-476A-8230-2733416CA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450</Words>
  <Characters>2569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AGS Memo Feb2018</vt:lpstr>
    </vt:vector>
  </TitlesOfParts>
  <Company>Bharti Foundation</Company>
  <LinksUpToDate>false</LinksUpToDate>
  <CharactersWithSpaces>3013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AGS Memo Feb2018</dc:title>
  <dc:subject/>
  <dc:creator>Bharti Foundation</dc:creator>
  <cp:keywords>MEMO AGS Feb 2018</cp:keywords>
  <dc:description/>
  <cp:lastModifiedBy>Geetika Bahuguna</cp:lastModifiedBy>
  <cp:revision>7</cp:revision>
  <cp:lastPrinted>2015-06-24T12:39:00Z</cp:lastPrinted>
  <dcterms:created xsi:type="dcterms:W3CDTF">2018-04-24T07:36:00Z</dcterms:created>
  <dcterms:modified xsi:type="dcterms:W3CDTF">2018-04-26T12:42:00Z</dcterms:modified>
</cp:coreProperties>
</file>